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5118B"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〕0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 w14:paraId="2F0EA5CB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连锁</w:t>
      </w:r>
      <w:r>
        <w:rPr>
          <w:rFonts w:hint="eastAsia" w:ascii="宋体" w:hAnsi="宋体" w:cs="宋体"/>
          <w:b/>
          <w:bCs/>
          <w:sz w:val="32"/>
          <w:szCs w:val="32"/>
        </w:rPr>
        <w:t>门店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经营质量管理及医保管理工作</w:t>
      </w:r>
      <w:r>
        <w:rPr>
          <w:rFonts w:hint="eastAsia" w:ascii="宋体" w:hAnsi="宋体" w:cs="宋体"/>
          <w:b/>
          <w:bCs/>
          <w:sz w:val="32"/>
          <w:szCs w:val="32"/>
        </w:rPr>
        <w:t>的自查通知</w:t>
      </w:r>
    </w:p>
    <w:p w14:paraId="35C27C2D"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 w14:paraId="7A0ED477"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因近期各级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市场监督管理部门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医保局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，对公司门店展开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监督检查，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又</w:t>
      </w: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宋体"/>
          <w:b/>
          <w:bCs/>
          <w:color w:val="FF0000"/>
          <w:sz w:val="30"/>
          <w:szCs w:val="30"/>
          <w:lang w:eastAsia="zh-CN"/>
        </w:rPr>
        <w:t>集团合规管理部</w:t>
      </w:r>
      <w:r>
        <w:rPr>
          <w:rFonts w:hint="eastAsia" w:ascii="仿宋" w:hAnsi="仿宋" w:eastAsia="仿宋" w:cs="宋体"/>
          <w:b w:val="0"/>
          <w:bCs w:val="0"/>
          <w:color w:val="auto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端午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节后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对各门店开展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现场抽查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3E3916F0">
      <w:pPr>
        <w:ind w:firstLine="560" w:firstLineChars="2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请各门店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店长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再次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组织全员学习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《连锁门店质量管理工作操作手册（第二版)》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《门店医保管理工作操作手册（第二版）》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，并对照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连锁门店经营质量管理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及</w:t>
      </w:r>
      <w:r>
        <w:rPr>
          <w:rFonts w:hint="default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医保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管理工作</w:t>
      </w:r>
      <w:r>
        <w:rPr>
          <w:rFonts w:hint="default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自查表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》逐条进行自查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，培训内容在质管员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培训记录本上做好登记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。</w:t>
      </w:r>
    </w:p>
    <w:p w14:paraId="451BF260">
      <w:pPr>
        <w:ind w:firstLine="560" w:firstLineChars="2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门店自查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结束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后，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店长签字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并将《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连锁门店经营质量管理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及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医保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管理工作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自查表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拍照发到钉钉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质管部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门店管理”群，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完成时间为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1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:00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</w:p>
    <w:p w14:paraId="53FD9C46"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请各门店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同事务必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高度重视并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按要求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开展全面自查整改，规避门店经营风险。</w:t>
      </w:r>
    </w:p>
    <w:p w14:paraId="7F10C03D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谢谢配合！</w:t>
      </w:r>
    </w:p>
    <w:p w14:paraId="0A706FC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eastAsia="zh-CN"/>
        </w:rPr>
      </w:pPr>
    </w:p>
    <w:p w14:paraId="15676257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eastAsia="zh-CN"/>
        </w:rPr>
      </w:pPr>
    </w:p>
    <w:p w14:paraId="59B2583F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eastAsia="zh-CN"/>
        </w:rPr>
      </w:pPr>
    </w:p>
    <w:p w14:paraId="547C288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附件：</w:t>
      </w:r>
    </w:p>
    <w:p w14:paraId="5FB67FD6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附件1：连锁门店质量管理工作操作手册（第二版)</w:t>
      </w:r>
    </w:p>
    <w:p w14:paraId="1FA6091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附件2：门店医保管理工作操作手册（第二版）</w:t>
      </w:r>
    </w:p>
    <w:p w14:paraId="1741957A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firstLine="560" w:firstLineChars="200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3：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连锁门店经营质量管理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及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医保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管理工作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自查表</w:t>
      </w:r>
    </w:p>
    <w:p w14:paraId="31FDBF0C">
      <w:pPr>
        <w:ind w:firstLine="6300" w:firstLineChars="2250"/>
        <w:rPr>
          <w:rFonts w:hint="eastAsia" w:ascii="仿宋" w:hAnsi="仿宋" w:eastAsia="仿宋" w:cs="宋体"/>
          <w:sz w:val="28"/>
          <w:szCs w:val="28"/>
        </w:rPr>
      </w:pPr>
    </w:p>
    <w:p w14:paraId="0A84476E"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 w14:paraId="36BF9199">
      <w:pPr>
        <w:ind w:firstLine="5600" w:firstLineChars="20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 w14:paraId="69EC5E8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关于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连锁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门店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经营质量管理及医保管理工作自查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通知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</w:p>
    <w:p w14:paraId="0F0AC95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四川太极大药房连锁有限公司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 w14:paraId="66B71CCA"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罗元付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Njg3MTE4OTk3Y2Y1ZDdkZjYyODRiOGJhYzNmZmU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1C40DDD"/>
    <w:rsid w:val="02190FE2"/>
    <w:rsid w:val="025D6F7C"/>
    <w:rsid w:val="02800347"/>
    <w:rsid w:val="02B3585F"/>
    <w:rsid w:val="047C2BD7"/>
    <w:rsid w:val="04FC6AE0"/>
    <w:rsid w:val="05087233"/>
    <w:rsid w:val="05422541"/>
    <w:rsid w:val="07662E5F"/>
    <w:rsid w:val="079E2709"/>
    <w:rsid w:val="07CD58CB"/>
    <w:rsid w:val="08544267"/>
    <w:rsid w:val="09371E95"/>
    <w:rsid w:val="0A40121D"/>
    <w:rsid w:val="0A9B4624"/>
    <w:rsid w:val="0B0678B8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2BA254D"/>
    <w:rsid w:val="14520BB9"/>
    <w:rsid w:val="14E61D4C"/>
    <w:rsid w:val="1594241D"/>
    <w:rsid w:val="15D01000"/>
    <w:rsid w:val="15FA2BC8"/>
    <w:rsid w:val="17D55532"/>
    <w:rsid w:val="17FD46D6"/>
    <w:rsid w:val="18363C5F"/>
    <w:rsid w:val="18587425"/>
    <w:rsid w:val="185E5E09"/>
    <w:rsid w:val="18F61A81"/>
    <w:rsid w:val="1916396D"/>
    <w:rsid w:val="192455D8"/>
    <w:rsid w:val="1940117E"/>
    <w:rsid w:val="1A1D50D7"/>
    <w:rsid w:val="1A51554B"/>
    <w:rsid w:val="1AB11006"/>
    <w:rsid w:val="1AE31E7C"/>
    <w:rsid w:val="1B0D6EF9"/>
    <w:rsid w:val="1B4C0A7F"/>
    <w:rsid w:val="1C2D7127"/>
    <w:rsid w:val="1C597F1C"/>
    <w:rsid w:val="1C8A70B8"/>
    <w:rsid w:val="1D8B67FB"/>
    <w:rsid w:val="1D9205F3"/>
    <w:rsid w:val="1E9E60BA"/>
    <w:rsid w:val="1F6F4425"/>
    <w:rsid w:val="2047506B"/>
    <w:rsid w:val="20917D8D"/>
    <w:rsid w:val="20CA13E8"/>
    <w:rsid w:val="22581B02"/>
    <w:rsid w:val="225D7F96"/>
    <w:rsid w:val="22B545E3"/>
    <w:rsid w:val="23E56492"/>
    <w:rsid w:val="24187AE9"/>
    <w:rsid w:val="241B7DF0"/>
    <w:rsid w:val="24596D0B"/>
    <w:rsid w:val="24877D1C"/>
    <w:rsid w:val="261D1FBA"/>
    <w:rsid w:val="268C2C23"/>
    <w:rsid w:val="27C44929"/>
    <w:rsid w:val="27F05BD9"/>
    <w:rsid w:val="281D56FF"/>
    <w:rsid w:val="28A72DED"/>
    <w:rsid w:val="29C279C5"/>
    <w:rsid w:val="2A5D507B"/>
    <w:rsid w:val="2A9934A9"/>
    <w:rsid w:val="2AA57475"/>
    <w:rsid w:val="2B734342"/>
    <w:rsid w:val="2B8A1EA0"/>
    <w:rsid w:val="2E8452CD"/>
    <w:rsid w:val="2F1321AD"/>
    <w:rsid w:val="2FA13FF5"/>
    <w:rsid w:val="2FA653B8"/>
    <w:rsid w:val="2FBF6B20"/>
    <w:rsid w:val="2FE75B13"/>
    <w:rsid w:val="306B3ED3"/>
    <w:rsid w:val="30B33314"/>
    <w:rsid w:val="30F6114A"/>
    <w:rsid w:val="31490108"/>
    <w:rsid w:val="34575F0E"/>
    <w:rsid w:val="34A22009"/>
    <w:rsid w:val="35A41DB0"/>
    <w:rsid w:val="36187EBA"/>
    <w:rsid w:val="36835E6A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AC727C9"/>
    <w:rsid w:val="3BCA3C00"/>
    <w:rsid w:val="3C011D0B"/>
    <w:rsid w:val="3CF53A7A"/>
    <w:rsid w:val="3D9534ED"/>
    <w:rsid w:val="3E0F7997"/>
    <w:rsid w:val="3E90451F"/>
    <w:rsid w:val="3F4C6935"/>
    <w:rsid w:val="3F9D7F9C"/>
    <w:rsid w:val="3FD55988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6EF6468"/>
    <w:rsid w:val="47A54A65"/>
    <w:rsid w:val="47FE7A46"/>
    <w:rsid w:val="48C77E38"/>
    <w:rsid w:val="4959455A"/>
    <w:rsid w:val="498424C2"/>
    <w:rsid w:val="49B33BCB"/>
    <w:rsid w:val="4A974254"/>
    <w:rsid w:val="4BDC698D"/>
    <w:rsid w:val="4BF21670"/>
    <w:rsid w:val="4DAE5A6A"/>
    <w:rsid w:val="4DE54215"/>
    <w:rsid w:val="4ECC7F56"/>
    <w:rsid w:val="503C4655"/>
    <w:rsid w:val="5080549C"/>
    <w:rsid w:val="50D26D30"/>
    <w:rsid w:val="50E35A2B"/>
    <w:rsid w:val="51044AA6"/>
    <w:rsid w:val="52524C16"/>
    <w:rsid w:val="53764934"/>
    <w:rsid w:val="546342ED"/>
    <w:rsid w:val="547339FC"/>
    <w:rsid w:val="54760877"/>
    <w:rsid w:val="54C97014"/>
    <w:rsid w:val="5560764A"/>
    <w:rsid w:val="55E71B19"/>
    <w:rsid w:val="567315FF"/>
    <w:rsid w:val="57422921"/>
    <w:rsid w:val="57440AB8"/>
    <w:rsid w:val="57B65C47"/>
    <w:rsid w:val="581F4E19"/>
    <w:rsid w:val="58C326F9"/>
    <w:rsid w:val="5980650D"/>
    <w:rsid w:val="59C53F20"/>
    <w:rsid w:val="5A040EEC"/>
    <w:rsid w:val="5A517EA9"/>
    <w:rsid w:val="5A8B168A"/>
    <w:rsid w:val="5AA0017F"/>
    <w:rsid w:val="5B0A0E97"/>
    <w:rsid w:val="5B1C4013"/>
    <w:rsid w:val="5D114282"/>
    <w:rsid w:val="5D3E2967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DF1497"/>
    <w:rsid w:val="64E5191A"/>
    <w:rsid w:val="64F6094A"/>
    <w:rsid w:val="65306AB5"/>
    <w:rsid w:val="653B1012"/>
    <w:rsid w:val="657809E0"/>
    <w:rsid w:val="66862C89"/>
    <w:rsid w:val="6691034B"/>
    <w:rsid w:val="66BB2590"/>
    <w:rsid w:val="66CE3393"/>
    <w:rsid w:val="683055A2"/>
    <w:rsid w:val="686D3F7D"/>
    <w:rsid w:val="692353C6"/>
    <w:rsid w:val="695E3EE5"/>
    <w:rsid w:val="6B1E1125"/>
    <w:rsid w:val="6B8208FC"/>
    <w:rsid w:val="6BCE3108"/>
    <w:rsid w:val="6BF6440D"/>
    <w:rsid w:val="6C321673"/>
    <w:rsid w:val="6C953C26"/>
    <w:rsid w:val="6CE23EDA"/>
    <w:rsid w:val="6D9C1B91"/>
    <w:rsid w:val="6DA5433C"/>
    <w:rsid w:val="6DC22FDD"/>
    <w:rsid w:val="6DF130DE"/>
    <w:rsid w:val="6E1868BC"/>
    <w:rsid w:val="6E895A0C"/>
    <w:rsid w:val="6EDF2D81"/>
    <w:rsid w:val="6F8F0238"/>
    <w:rsid w:val="70072EBD"/>
    <w:rsid w:val="70077A3F"/>
    <w:rsid w:val="70C1323B"/>
    <w:rsid w:val="710E21F8"/>
    <w:rsid w:val="714B0D57"/>
    <w:rsid w:val="72966949"/>
    <w:rsid w:val="72FB2A83"/>
    <w:rsid w:val="74BB0040"/>
    <w:rsid w:val="74C0380A"/>
    <w:rsid w:val="74DA2C62"/>
    <w:rsid w:val="74EE748C"/>
    <w:rsid w:val="75CB6EB8"/>
    <w:rsid w:val="75D67789"/>
    <w:rsid w:val="76974649"/>
    <w:rsid w:val="76AD2C6A"/>
    <w:rsid w:val="76CA11C4"/>
    <w:rsid w:val="76EE34A9"/>
    <w:rsid w:val="77514587"/>
    <w:rsid w:val="776C5BD7"/>
    <w:rsid w:val="77D54725"/>
    <w:rsid w:val="780E5FC9"/>
    <w:rsid w:val="78446FDD"/>
    <w:rsid w:val="789C6106"/>
    <w:rsid w:val="78A1349E"/>
    <w:rsid w:val="79055981"/>
    <w:rsid w:val="791365FE"/>
    <w:rsid w:val="7968779E"/>
    <w:rsid w:val="79B25E17"/>
    <w:rsid w:val="79DC52A2"/>
    <w:rsid w:val="7A4B0019"/>
    <w:rsid w:val="7B6E3FBF"/>
    <w:rsid w:val="7B89774F"/>
    <w:rsid w:val="7BC64D3C"/>
    <w:rsid w:val="7C0B180E"/>
    <w:rsid w:val="7C367209"/>
    <w:rsid w:val="7D253575"/>
    <w:rsid w:val="7D3D00ED"/>
    <w:rsid w:val="7E0806FB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2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480</Characters>
  <Lines>5</Lines>
  <Paragraphs>1</Paragraphs>
  <TotalTime>20</TotalTime>
  <ScaleCrop>false</ScaleCrop>
  <LinksUpToDate>false</LinksUpToDate>
  <CharactersWithSpaces>573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cp:lastPrinted>2023-01-12T01:27:00Z</cp:lastPrinted>
  <dcterms:modified xsi:type="dcterms:W3CDTF">2025-05-27T09:18:58Z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CAF7889B00BF401AA6CB10D17223CD97</vt:lpwstr>
  </property>
  <property fmtid="{D5CDD505-2E9C-101B-9397-08002B2CF9AE}" pid="4" name="KSOTemplateDocerSaveRecord">
    <vt:lpwstr>eyJoZGlkIjoiNjY5NWU0MTk0ZTBjMDM2NTIwM2YwMWI0YWY5MWNkYzQiLCJ1c2VySWQiOiI0ODYzNjMyNjUifQ==</vt:lpwstr>
  </property>
</Properties>
</file>