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60" w:lineRule="auto"/>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质管部</w:t>
      </w:r>
      <w:r>
        <w:rPr>
          <w:rFonts w:hint="eastAsia" w:ascii="仿宋_GB2312" w:hAnsi="仿宋_GB2312" w:eastAsia="仿宋_GB2312" w:cs="仿宋_GB2312"/>
          <w:b w:val="0"/>
          <w:bCs w:val="0"/>
          <w:sz w:val="32"/>
          <w:szCs w:val="32"/>
        </w:rPr>
        <w:t>发〔20</w:t>
      </w:r>
      <w:r>
        <w:rPr>
          <w:rFonts w:hint="eastAsia" w:ascii="仿宋_GB2312" w:hAnsi="仿宋_GB2312" w:eastAsia="仿宋_GB2312" w:cs="仿宋_GB2312"/>
          <w:b w:val="0"/>
          <w:bCs w:val="0"/>
          <w:sz w:val="32"/>
          <w:szCs w:val="32"/>
          <w:lang w:val="en-US" w:eastAsia="zh-CN"/>
        </w:rPr>
        <w:t>24</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017</w:t>
      </w:r>
      <w:r>
        <w:rPr>
          <w:rFonts w:hint="eastAsia" w:ascii="仿宋_GB2312" w:hAnsi="仿宋_GB2312" w:eastAsia="仿宋_GB2312" w:cs="仿宋_GB2312"/>
          <w:b w:val="0"/>
          <w:bCs w:val="0"/>
          <w:sz w:val="32"/>
          <w:szCs w:val="32"/>
        </w:rPr>
        <w:t xml:space="preserve">号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签发人</w:t>
      </w:r>
      <w:r>
        <w:rPr>
          <w:rFonts w:hint="eastAsia" w:ascii="仿宋_GB2312" w:hAnsi="仿宋_GB2312" w:eastAsia="仿宋_GB2312" w:cs="仿宋_GB2312"/>
          <w:b w:val="0"/>
          <w:bCs w:val="0"/>
          <w:sz w:val="32"/>
          <w:szCs w:val="32"/>
          <w:lang w:eastAsia="zh-CN"/>
        </w:rPr>
        <w:t>：赖习敏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w:t>
      </w:r>
      <w:r>
        <w:rPr>
          <w:rFonts w:hint="eastAsia" w:ascii="宋体" w:hAnsi="宋体" w:cs="宋体"/>
          <w:b/>
          <w:bCs/>
          <w:sz w:val="36"/>
          <w:szCs w:val="36"/>
          <w:lang w:val="en-US" w:eastAsia="zh-CN"/>
        </w:rPr>
        <w:t>调整右美沙芬等药品管理的通知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lang w:val="en-US" w:eastAsia="zh-CN"/>
        </w:rPr>
      </w:pPr>
      <w:bookmarkStart w:id="0" w:name="_GoBack"/>
      <w:bookmarkEnd w:id="0"/>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trike w:val="0"/>
          <w:dstrike w:val="0"/>
          <w:color w:val="000000" w:themeColor="text1"/>
          <w:sz w:val="32"/>
          <w:szCs w:val="32"/>
          <w:lang w:eastAsia="zh-CN"/>
          <w14:textFill>
            <w14:solidFill>
              <w14:schemeClr w14:val="tx1"/>
            </w14:solidFill>
          </w14:textFill>
        </w:rPr>
      </w:pPr>
      <w:r>
        <w:rPr>
          <w:rFonts w:hint="eastAsia" w:ascii="仿宋" w:hAnsi="仿宋" w:eastAsia="仿宋" w:cs="仿宋"/>
          <w:strike w:val="0"/>
          <w:dstrike w:val="0"/>
          <w:color w:val="000000" w:themeColor="text1"/>
          <w:sz w:val="32"/>
          <w:szCs w:val="32"/>
          <w:lang w:eastAsia="zh-CN"/>
          <w14:textFill>
            <w14:solidFill>
              <w14:schemeClr w14:val="tx1"/>
            </w14:solidFill>
          </w14:textFill>
        </w:rPr>
        <w:t>各</w:t>
      </w:r>
      <w:r>
        <w:rPr>
          <w:rFonts w:hint="eastAsia" w:ascii="仿宋" w:hAnsi="仿宋" w:eastAsia="仿宋" w:cs="仿宋"/>
          <w:strike w:val="0"/>
          <w:dstrike w:val="0"/>
          <w:color w:val="000000" w:themeColor="text1"/>
          <w:sz w:val="32"/>
          <w:szCs w:val="32"/>
          <w:lang w:val="en-US" w:eastAsia="zh-CN"/>
          <w14:textFill>
            <w14:solidFill>
              <w14:schemeClr w14:val="tx1"/>
            </w14:solidFill>
          </w14:textFill>
        </w:rPr>
        <w:t>部门、各</w:t>
      </w:r>
      <w:r>
        <w:rPr>
          <w:rFonts w:hint="eastAsia" w:ascii="仿宋" w:hAnsi="仿宋" w:eastAsia="仿宋" w:cs="仿宋"/>
          <w:strike w:val="0"/>
          <w:dstrike w:val="0"/>
          <w:color w:val="000000" w:themeColor="text1"/>
          <w:sz w:val="32"/>
          <w:szCs w:val="32"/>
          <w:lang w:eastAsia="zh-CN"/>
          <w14:textFill>
            <w14:solidFill>
              <w14:schemeClr w14:val="tx1"/>
            </w14:solidFill>
          </w14:textFill>
        </w:rPr>
        <w:t>门店（</w:t>
      </w:r>
      <w:r>
        <w:rPr>
          <w:rFonts w:hint="eastAsia" w:ascii="仿宋" w:hAnsi="仿宋" w:eastAsia="仿宋" w:cs="仿宋"/>
          <w:strike w:val="0"/>
          <w:dstrike w:val="0"/>
          <w:color w:val="000000" w:themeColor="text1"/>
          <w:sz w:val="32"/>
          <w:szCs w:val="32"/>
          <w:lang w:val="en-US" w:eastAsia="zh-CN"/>
          <w14:textFill>
            <w14:solidFill>
              <w14:schemeClr w14:val="tx1"/>
            </w14:solidFill>
          </w14:textFill>
        </w:rPr>
        <w:t>含加盟</w:t>
      </w:r>
      <w:r>
        <w:rPr>
          <w:rFonts w:hint="eastAsia" w:ascii="仿宋" w:hAnsi="仿宋" w:eastAsia="仿宋" w:cs="仿宋"/>
          <w:strike w:val="0"/>
          <w:dstrike w:val="0"/>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trike w:val="0"/>
          <w:dstrike w:val="0"/>
          <w:color w:val="000000" w:themeColor="text1"/>
          <w:sz w:val="32"/>
          <w:szCs w:val="32"/>
          <w:lang w:val="en-US" w:eastAsia="zh-CN"/>
          <w14:textFill>
            <w14:solidFill>
              <w14:schemeClr w14:val="tx1"/>
            </w14:solidFill>
          </w14:textFill>
        </w:rPr>
      </w:pPr>
      <w:r>
        <w:rPr>
          <w:rFonts w:hint="eastAsia" w:ascii="仿宋" w:hAnsi="仿宋" w:eastAsia="仿宋" w:cs="仿宋"/>
          <w:strike w:val="0"/>
          <w:dstrike w:val="0"/>
          <w:color w:val="000000" w:themeColor="text1"/>
          <w:sz w:val="32"/>
          <w:szCs w:val="32"/>
          <w:lang w:val="en-US" w:eastAsia="zh-CN"/>
          <w14:textFill>
            <w14:solidFill>
              <w14:schemeClr w14:val="tx1"/>
            </w14:solidFill>
          </w14:textFill>
        </w:rPr>
        <w:t>根据《国家药监局 公安部 国家卫生健康委关于调整精神药品目录的公告（2024年第54号）》、《国家药监局 国家卫生健康委关于加强右美沙芬等药品管理的通知 国药监药管〔2024〕16号》文件要求，自2024年7月1日起，右美沙芬（包括盐、单方制剂）、纳呋拉啡（包括盐、异构体和单方制剂）、氯卡色林（包括盐、异构体和单方制剂）、含地芬诺酯复方制剂列入第二类精神药品目录；咪达唑仑原料药（包括盐、异构体）和注射剂由第二类精神药品调整为第一类精神药品。为确保公司合规经营，请各部门务必高度重视，按文件要求执行，具体工作内容如下：</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trike w:val="0"/>
          <w:dstrike w:val="0"/>
          <w:color w:val="000000" w:themeColor="text1"/>
          <w:sz w:val="32"/>
          <w:szCs w:val="32"/>
          <w:lang w:val="en-US" w:eastAsia="zh-CN"/>
          <w14:textFill>
            <w14:solidFill>
              <w14:schemeClr w14:val="tx1"/>
            </w14:solidFill>
          </w14:textFill>
        </w:rPr>
      </w:pPr>
      <w:r>
        <w:rPr>
          <w:rFonts w:hint="eastAsia" w:ascii="仿宋" w:hAnsi="仿宋" w:eastAsia="仿宋" w:cs="仿宋"/>
          <w:strike w:val="0"/>
          <w:dstrike w:val="0"/>
          <w:color w:val="000000" w:themeColor="text1"/>
          <w:sz w:val="32"/>
          <w:szCs w:val="32"/>
          <w:lang w:val="en-US" w:eastAsia="zh-CN"/>
          <w14:textFill>
            <w14:solidFill>
              <w14:schemeClr w14:val="tx1"/>
            </w14:solidFill>
          </w14:textFill>
        </w:rPr>
        <w:t>一、质管部工作：</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trike w:val="0"/>
          <w:dstrike w:val="0"/>
          <w:color w:val="000000" w:themeColor="text1"/>
          <w:sz w:val="32"/>
          <w:szCs w:val="32"/>
          <w:lang w:val="en-US" w:eastAsia="zh-CN"/>
          <w14:textFill>
            <w14:solidFill>
              <w14:schemeClr w14:val="tx1"/>
            </w14:solidFill>
          </w14:textFill>
        </w:rPr>
      </w:pPr>
      <w:r>
        <w:rPr>
          <w:rFonts w:hint="eastAsia" w:ascii="仿宋" w:hAnsi="仿宋" w:eastAsia="仿宋" w:cs="仿宋"/>
          <w:strike w:val="0"/>
          <w:dstrike w:val="0"/>
          <w:color w:val="000000" w:themeColor="text1"/>
          <w:sz w:val="32"/>
          <w:szCs w:val="32"/>
          <w:lang w:val="en-US" w:eastAsia="zh-CN"/>
          <w14:textFill>
            <w14:solidFill>
              <w14:schemeClr w14:val="tx1"/>
            </w14:solidFill>
          </w14:textFill>
        </w:rPr>
        <w:t>1、于2024年5月21日,调整相关品种经营类别进行系统管控，并将新增二类精神药品明细报西部医药质管部进行系统维护。</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strike w:val="0"/>
          <w:dstrike w:val="0"/>
          <w:color w:val="000000" w:themeColor="text1"/>
          <w:sz w:val="32"/>
          <w:szCs w:val="32"/>
          <w:lang w:val="en-US" w:eastAsia="zh-CN"/>
          <w14:textFill>
            <w14:solidFill>
              <w14:schemeClr w14:val="tx1"/>
            </w14:solidFill>
          </w14:textFill>
        </w:rPr>
      </w:pPr>
      <w:r>
        <w:rPr>
          <w:rFonts w:hint="eastAsia" w:ascii="仿宋" w:hAnsi="仿宋" w:eastAsia="仿宋" w:cs="仿宋"/>
          <w:strike w:val="0"/>
          <w:dstrike w:val="0"/>
          <w:color w:val="000000" w:themeColor="text1"/>
          <w:sz w:val="32"/>
          <w:szCs w:val="32"/>
          <w:lang w:val="en-US" w:eastAsia="zh-CN"/>
          <w14:textFill>
            <w14:solidFill>
              <w14:schemeClr w14:val="tx1"/>
            </w14:solidFill>
          </w14:textFill>
        </w:rPr>
        <w:t>2、依据各监管部门要求负责将右美沙芬（包括盐、单方制剂），原有库存产品登记造册向所在地承担药品监督管理职责的部门报告后，按规定售完为止。</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trike w:val="0"/>
          <w:dstrike w:val="0"/>
          <w:color w:val="000000" w:themeColor="text1"/>
          <w:sz w:val="32"/>
          <w:szCs w:val="32"/>
          <w:lang w:val="en-US" w:eastAsia="zh-CN"/>
          <w14:textFill>
            <w14:solidFill>
              <w14:schemeClr w14:val="tx1"/>
            </w14:solidFill>
          </w14:textFill>
        </w:rPr>
      </w:pPr>
      <w:r>
        <w:rPr>
          <w:rFonts w:hint="eastAsia" w:ascii="仿宋" w:hAnsi="仿宋" w:eastAsia="仿宋" w:cs="仿宋"/>
          <w:strike w:val="0"/>
          <w:dstrike w:val="0"/>
          <w:color w:val="000000" w:themeColor="text1"/>
          <w:sz w:val="32"/>
          <w:szCs w:val="32"/>
          <w:lang w:val="en-US" w:eastAsia="zh-CN"/>
          <w14:textFill>
            <w14:solidFill>
              <w14:schemeClr w14:val="tx1"/>
            </w14:solidFill>
          </w14:textFill>
        </w:rPr>
        <w:t>二、采购部工作：</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trike w:val="0"/>
          <w:dstrike w:val="0"/>
          <w:color w:val="000000" w:themeColor="text1"/>
          <w:sz w:val="32"/>
          <w:szCs w:val="32"/>
          <w:lang w:val="en-US" w:eastAsia="zh-CN"/>
          <w14:textFill>
            <w14:solidFill>
              <w14:schemeClr w14:val="tx1"/>
            </w14:solidFill>
          </w14:textFill>
        </w:rPr>
      </w:pPr>
      <w:r>
        <w:rPr>
          <w:rFonts w:hint="eastAsia" w:ascii="仿宋" w:hAnsi="仿宋" w:eastAsia="仿宋" w:cs="仿宋"/>
          <w:strike w:val="0"/>
          <w:dstrike w:val="0"/>
          <w:color w:val="000000" w:themeColor="text1"/>
          <w:sz w:val="32"/>
          <w:szCs w:val="32"/>
          <w:lang w:val="en-US" w:eastAsia="zh-CN"/>
          <w14:textFill>
            <w14:solidFill>
              <w14:schemeClr w14:val="tx1"/>
            </w14:solidFill>
          </w14:textFill>
        </w:rPr>
        <w:t xml:space="preserve">   因公司无“第二类精神药品”经营范围，请采购采购部做好采购人员的培训工作。从2024年5月21日起，将调整为第二类精神药品的品种采购人员不得再购进。</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trike w:val="0"/>
          <w:dstrike w:val="0"/>
          <w:color w:val="000000" w:themeColor="text1"/>
          <w:sz w:val="32"/>
          <w:szCs w:val="32"/>
          <w:lang w:val="en-US" w:eastAsia="zh-CN"/>
          <w14:textFill>
            <w14:solidFill>
              <w14:schemeClr w14:val="tx1"/>
            </w14:solidFill>
          </w14:textFill>
        </w:rPr>
      </w:pPr>
      <w:r>
        <w:rPr>
          <w:rFonts w:hint="eastAsia" w:ascii="仿宋" w:hAnsi="仿宋" w:eastAsia="仿宋" w:cs="仿宋"/>
          <w:strike w:val="0"/>
          <w:dstrike w:val="0"/>
          <w:color w:val="000000" w:themeColor="text1"/>
          <w:sz w:val="32"/>
          <w:szCs w:val="32"/>
          <w:lang w:val="en-US" w:eastAsia="zh-CN"/>
          <w14:textFill>
            <w14:solidFill>
              <w14:schemeClr w14:val="tx1"/>
            </w14:solidFill>
          </w14:textFill>
        </w:rPr>
        <w:t>三、新零售部工作：</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trike w:val="0"/>
          <w:dstrike w:val="0"/>
          <w:color w:val="000000" w:themeColor="text1"/>
          <w:sz w:val="32"/>
          <w:szCs w:val="32"/>
          <w:lang w:val="en-US" w:eastAsia="zh-CN"/>
          <w14:textFill>
            <w14:solidFill>
              <w14:schemeClr w14:val="tx1"/>
            </w14:solidFill>
          </w14:textFill>
        </w:rPr>
      </w:pPr>
      <w:r>
        <w:rPr>
          <w:rFonts w:hint="eastAsia" w:ascii="仿宋" w:hAnsi="仿宋" w:eastAsia="仿宋" w:cs="仿宋"/>
          <w:strike w:val="0"/>
          <w:dstrike w:val="0"/>
          <w:color w:val="000000" w:themeColor="text1"/>
          <w:sz w:val="32"/>
          <w:szCs w:val="32"/>
          <w:lang w:val="en-US" w:eastAsia="zh-CN"/>
          <w14:textFill>
            <w14:solidFill>
              <w14:schemeClr w14:val="tx1"/>
            </w14:solidFill>
          </w14:textFill>
        </w:rPr>
        <w:t>请做好人员的培训工作，从2024年5月21日起不得将右美沙芬（包括盐、单方制剂）在网络上销售。</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trike w:val="0"/>
          <w:dstrike w:val="0"/>
          <w:color w:val="000000" w:themeColor="text1"/>
          <w:sz w:val="32"/>
          <w:szCs w:val="32"/>
          <w:lang w:val="en-US" w:eastAsia="zh-CN"/>
          <w14:textFill>
            <w14:solidFill>
              <w14:schemeClr w14:val="tx1"/>
            </w14:solidFill>
          </w14:textFill>
        </w:rPr>
      </w:pPr>
      <w:r>
        <w:rPr>
          <w:rFonts w:hint="eastAsia" w:ascii="仿宋" w:hAnsi="仿宋" w:eastAsia="仿宋" w:cs="仿宋"/>
          <w:strike w:val="0"/>
          <w:dstrike w:val="0"/>
          <w:color w:val="000000" w:themeColor="text1"/>
          <w:sz w:val="32"/>
          <w:szCs w:val="32"/>
          <w:lang w:val="en-US" w:eastAsia="zh-CN"/>
          <w14:textFill>
            <w14:solidFill>
              <w14:schemeClr w14:val="tx1"/>
            </w14:solidFill>
          </w14:textFill>
        </w:rPr>
        <w:t>四、门店工作：</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trike w:val="0"/>
          <w:dstrike w:val="0"/>
          <w:color w:val="000000" w:themeColor="text1"/>
          <w:sz w:val="32"/>
          <w:szCs w:val="32"/>
          <w:lang w:val="en-US" w:eastAsia="zh-CN"/>
          <w14:textFill>
            <w14:solidFill>
              <w14:schemeClr w14:val="tx1"/>
            </w14:solidFill>
          </w14:textFill>
        </w:rPr>
      </w:pPr>
      <w:r>
        <w:rPr>
          <w:rFonts w:hint="eastAsia" w:ascii="仿宋" w:hAnsi="仿宋" w:eastAsia="仿宋" w:cs="仿宋"/>
          <w:strike w:val="0"/>
          <w:dstrike w:val="0"/>
          <w:color w:val="000000" w:themeColor="text1"/>
          <w:sz w:val="32"/>
          <w:szCs w:val="32"/>
          <w:lang w:val="en-US" w:eastAsia="zh-CN"/>
          <w14:textFill>
            <w14:solidFill>
              <w14:schemeClr w14:val="tx1"/>
            </w14:solidFill>
          </w14:textFill>
        </w:rPr>
        <w:t>1.店长做好全员的培训工作，从2024年7月1日起，应对调整为第二类精神药品的品种按照二精的相关规定进行管理。</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trike w:val="0"/>
          <w:dstrike w:val="0"/>
          <w:color w:val="000000" w:themeColor="text1"/>
          <w:sz w:val="32"/>
          <w:szCs w:val="32"/>
          <w:lang w:val="en-US" w:eastAsia="zh-CN"/>
          <w14:textFill>
            <w14:solidFill>
              <w14:schemeClr w14:val="tx1"/>
            </w14:solidFill>
          </w14:textFill>
        </w:rPr>
      </w:pPr>
      <w:r>
        <w:rPr>
          <w:rFonts w:hint="eastAsia" w:ascii="仿宋" w:hAnsi="仿宋" w:eastAsia="仿宋" w:cs="仿宋"/>
          <w:strike w:val="0"/>
          <w:dstrike w:val="0"/>
          <w:color w:val="000000" w:themeColor="text1"/>
          <w:sz w:val="32"/>
          <w:szCs w:val="32"/>
          <w:lang w:val="en-US" w:eastAsia="zh-CN"/>
          <w14:textFill>
            <w14:solidFill>
              <w14:schemeClr w14:val="tx1"/>
            </w14:solidFill>
          </w14:textFill>
        </w:rPr>
        <w:t>2.待各监管部门通知，配合质管部做好原有库存产品登记造册及清点库存向监管部门报备工作。</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trike w:val="0"/>
          <w:dstrike w:val="0"/>
          <w:color w:val="000000" w:themeColor="text1"/>
          <w:sz w:val="32"/>
          <w:szCs w:val="32"/>
          <w:lang w:val="en-US" w:eastAsia="zh-CN"/>
          <w14:textFill>
            <w14:solidFill>
              <w14:schemeClr w14:val="tx1"/>
            </w14:solidFill>
          </w14:textFill>
        </w:rPr>
      </w:pPr>
      <w:r>
        <w:rPr>
          <w:rFonts w:hint="eastAsia" w:ascii="仿宋" w:hAnsi="仿宋" w:eastAsia="仿宋" w:cs="仿宋"/>
          <w:strike w:val="0"/>
          <w:dstrike w:val="0"/>
          <w:color w:val="000000" w:themeColor="text1"/>
          <w:sz w:val="32"/>
          <w:szCs w:val="32"/>
          <w:lang w:val="en-US" w:eastAsia="zh-CN"/>
          <w14:textFill>
            <w14:solidFill>
              <w14:schemeClr w14:val="tx1"/>
            </w14:solidFill>
          </w14:textFill>
        </w:rPr>
        <w:t>特此通知！</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trike w:val="0"/>
          <w:dstrike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ind w:firstLine="320" w:firstLineChars="100"/>
        <w:jc w:val="both"/>
        <w:textAlignment w:val="auto"/>
        <w:rPr>
          <w:rFonts w:hint="eastAsia" w:ascii="仿宋" w:hAnsi="仿宋" w:eastAsia="仿宋" w:cs="仿宋"/>
          <w:strike w:val="0"/>
          <w:dstrike w:val="0"/>
          <w:color w:val="000000" w:themeColor="text1"/>
          <w:sz w:val="32"/>
          <w:szCs w:val="32"/>
          <w:lang w:val="en-US" w:eastAsia="zh-CN"/>
          <w14:textFill>
            <w14:solidFill>
              <w14:schemeClr w14:val="tx1"/>
            </w14:solidFill>
          </w14:textFill>
        </w:rPr>
      </w:pPr>
      <w:r>
        <w:rPr>
          <w:rFonts w:hint="eastAsia" w:ascii="仿宋" w:hAnsi="仿宋" w:eastAsia="仿宋" w:cs="仿宋"/>
          <w:strike w:val="0"/>
          <w:dstrike w:val="0"/>
          <w:color w:val="000000" w:themeColor="text1"/>
          <w:sz w:val="32"/>
          <w:szCs w:val="32"/>
          <w:lang w:val="en-US" w:eastAsia="zh-CN"/>
          <w14:textFill>
            <w14:solidFill>
              <w14:schemeClr w14:val="tx1"/>
            </w14:solidFill>
          </w14:textFill>
        </w:rPr>
        <w:t xml:space="preserve">附件 1: 《公司建档品种明细表》 </w:t>
      </w:r>
    </w:p>
    <w:p>
      <w:pPr>
        <w:keepNext w:val="0"/>
        <w:keepLines w:val="0"/>
        <w:pageBreakBefore w:val="0"/>
        <w:kinsoku/>
        <w:wordWrap/>
        <w:overflowPunct/>
        <w:topLinePunct w:val="0"/>
        <w:autoSpaceDE/>
        <w:autoSpaceDN/>
        <w:bidi w:val="0"/>
        <w:adjustRightInd/>
        <w:snapToGrid/>
        <w:ind w:left="319" w:leftChars="152" w:firstLine="0" w:firstLineChars="0"/>
        <w:jc w:val="both"/>
        <w:textAlignment w:val="auto"/>
        <w:rPr>
          <w:rFonts w:hint="eastAsia" w:ascii="仿宋" w:hAnsi="仿宋" w:eastAsia="仿宋" w:cs="仿宋"/>
          <w:strike w:val="0"/>
          <w:dstrike w:val="0"/>
          <w:color w:val="000000" w:themeColor="text1"/>
          <w:sz w:val="32"/>
          <w:szCs w:val="32"/>
          <w:lang w:val="en-US" w:eastAsia="zh-CN"/>
          <w14:textFill>
            <w14:solidFill>
              <w14:schemeClr w14:val="tx1"/>
            </w14:solidFill>
          </w14:textFill>
        </w:rPr>
      </w:pPr>
      <w:r>
        <w:rPr>
          <w:rFonts w:hint="eastAsia" w:ascii="仿宋" w:hAnsi="仿宋" w:eastAsia="仿宋" w:cs="仿宋"/>
          <w:strike w:val="0"/>
          <w:dstrike w:val="0"/>
          <w:color w:val="000000" w:themeColor="text1"/>
          <w:sz w:val="32"/>
          <w:szCs w:val="32"/>
          <w:lang w:val="en-US" w:eastAsia="zh-CN"/>
          <w14:textFill>
            <w14:solidFill>
              <w14:schemeClr w14:val="tx1"/>
            </w14:solidFill>
          </w14:textFill>
        </w:rPr>
        <w:t>附件 2: 《国家药监局 公安部 国家卫生健康委关于调整精神药品目录的公告（2024年第54号）》</w:t>
      </w:r>
    </w:p>
    <w:p>
      <w:pPr>
        <w:keepNext w:val="0"/>
        <w:keepLines w:val="0"/>
        <w:pageBreakBefore w:val="0"/>
        <w:kinsoku/>
        <w:wordWrap/>
        <w:overflowPunct/>
        <w:topLinePunct w:val="0"/>
        <w:autoSpaceDE/>
        <w:autoSpaceDN/>
        <w:bidi w:val="0"/>
        <w:adjustRightInd/>
        <w:snapToGrid/>
        <w:ind w:firstLine="320" w:firstLineChars="100"/>
        <w:jc w:val="both"/>
        <w:textAlignment w:val="auto"/>
        <w:rPr>
          <w:rFonts w:hint="eastAsia" w:ascii="仿宋" w:hAnsi="仿宋" w:eastAsia="仿宋" w:cs="仿宋"/>
          <w:strike w:val="0"/>
          <w:dstrike w:val="0"/>
          <w:color w:val="000000" w:themeColor="text1"/>
          <w:sz w:val="32"/>
          <w:szCs w:val="32"/>
          <w:lang w:val="en-US" w:eastAsia="zh-CN"/>
          <w14:textFill>
            <w14:solidFill>
              <w14:schemeClr w14:val="tx1"/>
            </w14:solidFill>
          </w14:textFill>
        </w:rPr>
      </w:pPr>
      <w:r>
        <w:rPr>
          <w:rFonts w:hint="eastAsia" w:ascii="仿宋" w:hAnsi="仿宋" w:eastAsia="仿宋" w:cs="仿宋"/>
          <w:strike w:val="0"/>
          <w:dstrike w:val="0"/>
          <w:color w:val="000000" w:themeColor="text1"/>
          <w:sz w:val="32"/>
          <w:szCs w:val="32"/>
          <w:lang w:val="en-US" w:eastAsia="zh-CN"/>
          <w14:textFill>
            <w14:solidFill>
              <w14:schemeClr w14:val="tx1"/>
            </w14:solidFill>
          </w14:textFill>
        </w:rPr>
        <w:t xml:space="preserve">附件3：《国家药监局 国家卫生健康委关于加强右美沙芬等药品管理的通知 国药监药管〔2024〕16号》   </w:t>
      </w:r>
    </w:p>
    <w:p>
      <w:pPr>
        <w:keepNext w:val="0"/>
        <w:keepLines w:val="0"/>
        <w:pageBreakBefore w:val="0"/>
        <w:kinsoku/>
        <w:wordWrap/>
        <w:overflowPunct/>
        <w:topLinePunct w:val="0"/>
        <w:autoSpaceDE/>
        <w:autoSpaceDN/>
        <w:bidi w:val="0"/>
        <w:adjustRightInd/>
        <w:snapToGrid/>
        <w:ind w:firstLine="320" w:firstLineChars="100"/>
        <w:jc w:val="both"/>
        <w:textAlignment w:val="auto"/>
        <w:rPr>
          <w:rFonts w:hint="eastAsia" w:ascii="仿宋" w:hAnsi="仿宋" w:eastAsia="仿宋" w:cs="仿宋"/>
          <w:strike w:val="0"/>
          <w:dstrike w:val="0"/>
          <w:color w:val="000000" w:themeColor="text1"/>
          <w:sz w:val="32"/>
          <w:szCs w:val="32"/>
          <w:lang w:val="en-US" w:eastAsia="zh-CN"/>
          <w14:textFill>
            <w14:solidFill>
              <w14:schemeClr w14:val="tx1"/>
            </w14:solidFill>
          </w14:textFill>
        </w:rPr>
      </w:pPr>
      <w:r>
        <w:rPr>
          <w:rFonts w:hint="eastAsia" w:ascii="仿宋" w:hAnsi="仿宋" w:eastAsia="仿宋" w:cs="仿宋"/>
          <w:strike w:val="0"/>
          <w:dstrike w:val="0"/>
          <w:color w:val="000000" w:themeColor="text1"/>
          <w:sz w:val="32"/>
          <w:szCs w:val="32"/>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trike w:val="0"/>
          <w:dstrike w:val="0"/>
          <w:color w:val="000000" w:themeColor="text1"/>
          <w:sz w:val="32"/>
          <w:szCs w:val="32"/>
          <w:lang w:val="en-US" w:eastAsia="zh-CN"/>
          <w14:textFill>
            <w14:solidFill>
              <w14:schemeClr w14:val="tx1"/>
            </w14:solidFill>
          </w14:textFill>
        </w:rPr>
      </w:pPr>
      <w:r>
        <w:rPr>
          <w:rFonts w:hint="eastAsia" w:ascii="仿宋" w:hAnsi="仿宋" w:eastAsia="仿宋" w:cs="仿宋"/>
          <w:strike w:val="0"/>
          <w:dstrike w:val="0"/>
          <w:color w:val="000000" w:themeColor="text1"/>
          <w:sz w:val="32"/>
          <w:szCs w:val="32"/>
          <w:lang w:val="en-US" w:eastAsia="zh-CN"/>
          <w14:textFill>
            <w14:solidFill>
              <w14:schemeClr w14:val="tx1"/>
            </w14:solidFill>
          </w14:textFill>
        </w:rPr>
        <w:t>如有疑问，请联系质管部经理何玉英13683455299</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trike w:val="0"/>
          <w:dstrike w:val="0"/>
          <w:color w:val="000000" w:themeColor="text1"/>
          <w:sz w:val="32"/>
          <w:szCs w:val="32"/>
          <w:lang w:val="en-US" w:eastAsia="zh-CN"/>
          <w14:textFill>
            <w14:solidFill>
              <w14:schemeClr w14:val="tx1"/>
            </w14:solidFill>
          </w14:textFill>
        </w:rPr>
      </w:pPr>
      <w:r>
        <w:rPr>
          <w:rFonts w:hint="eastAsia" w:ascii="仿宋" w:hAnsi="仿宋" w:eastAsia="仿宋" w:cs="仿宋"/>
          <w:strike w:val="0"/>
          <w:dstrike w:val="0"/>
          <w:color w:val="000000" w:themeColor="text1"/>
          <w:sz w:val="32"/>
          <w:szCs w:val="32"/>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trike w:val="0"/>
          <w:dstrike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jc w:val="both"/>
        <w:textAlignment w:val="auto"/>
        <w:rPr>
          <w:rFonts w:hint="eastAsia" w:ascii="仿宋" w:hAnsi="仿宋" w:eastAsia="仿宋" w:cs="仿宋"/>
          <w:strike w:val="0"/>
          <w:dstrike w:val="0"/>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jc w:val="both"/>
        <w:textAlignment w:val="auto"/>
        <w:rPr>
          <w:rFonts w:hint="default" w:ascii="仿宋" w:hAnsi="仿宋" w:eastAsia="仿宋" w:cs="仿宋"/>
          <w:strike w:val="0"/>
          <w:dstrike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质管部</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2024年5月22日</w:t>
      </w:r>
    </w:p>
    <w:p>
      <w:pPr>
        <w:ind w:firstLine="640" w:firstLineChars="200"/>
        <w:jc w:val="left"/>
        <w:rPr>
          <w:rFonts w:hint="eastAsia" w:ascii="仿宋" w:hAnsi="仿宋" w:eastAsia="仿宋" w:cs="仿宋"/>
          <w:b w:val="0"/>
          <w:bCs w:val="0"/>
          <w:strike/>
          <w:dstrike w:val="0"/>
          <w:sz w:val="32"/>
          <w:szCs w:val="32"/>
          <w:lang w:val="en-US" w:eastAsia="zh-CN"/>
        </w:rPr>
      </w:pPr>
    </w:p>
    <w:p>
      <w:pPr>
        <w:ind w:firstLine="640" w:firstLineChars="200"/>
        <w:jc w:val="left"/>
        <w:rPr>
          <w:rFonts w:hint="eastAsia" w:ascii="仿宋" w:hAnsi="仿宋" w:eastAsia="仿宋" w:cs="仿宋"/>
          <w:b w:val="0"/>
          <w:bCs w:val="0"/>
          <w:strike/>
          <w:dstrike w:val="0"/>
          <w:sz w:val="32"/>
          <w:szCs w:val="32"/>
          <w:lang w:val="en-US" w:eastAsia="zh-CN"/>
        </w:rPr>
      </w:pPr>
    </w:p>
    <w:p>
      <w:pPr>
        <w:ind w:firstLine="640" w:firstLineChars="200"/>
        <w:jc w:val="left"/>
        <w:rPr>
          <w:rFonts w:hint="eastAsia" w:ascii="仿宋" w:hAnsi="仿宋" w:eastAsia="仿宋" w:cs="仿宋"/>
          <w:b w:val="0"/>
          <w:bCs w:val="0"/>
          <w:strike/>
          <w:dstrike w:val="0"/>
          <w:sz w:val="32"/>
          <w:szCs w:val="32"/>
          <w:lang w:val="en-US" w:eastAsia="zh-CN"/>
        </w:rPr>
      </w:pPr>
    </w:p>
    <w:p>
      <w:pPr>
        <w:spacing w:line="580" w:lineRule="exact"/>
        <w:rPr>
          <w:rFonts w:hint="eastAsia" w:ascii="仿宋" w:hAnsi="仿宋" w:eastAsia="仿宋" w:cs="仿宋"/>
          <w:b w:val="0"/>
          <w:bCs w:val="0"/>
          <w:sz w:val="32"/>
          <w:szCs w:val="32"/>
          <w:u w:val="single"/>
          <w:lang w:val="en-US" w:eastAsia="zh-CN"/>
        </w:rPr>
      </w:pPr>
      <w:r>
        <w:rPr>
          <w:rFonts w:hint="eastAsia" w:ascii="仿宋" w:hAnsi="仿宋" w:eastAsia="仿宋" w:cs="仿宋"/>
          <w:b w:val="0"/>
          <w:bCs w:val="0"/>
          <w:sz w:val="32"/>
          <w:szCs w:val="32"/>
          <w:u w:val="single"/>
        </w:rPr>
        <w:t>主题词</w:t>
      </w:r>
      <w:r>
        <w:rPr>
          <w:rFonts w:hint="eastAsia" w:ascii="仿宋" w:hAnsi="仿宋" w:eastAsia="仿宋" w:cs="仿宋"/>
          <w:b w:val="0"/>
          <w:bCs w:val="0"/>
          <w:sz w:val="32"/>
          <w:szCs w:val="32"/>
          <w:u w:val="single"/>
          <w:lang w:eastAsia="zh-CN"/>
        </w:rPr>
        <w:t>：</w:t>
      </w:r>
      <w:r>
        <w:rPr>
          <w:rFonts w:hint="eastAsia" w:ascii="仿宋" w:hAnsi="仿宋" w:eastAsia="仿宋" w:cs="仿宋"/>
          <w:b w:val="0"/>
          <w:bCs w:val="0"/>
          <w:sz w:val="32"/>
          <w:szCs w:val="32"/>
          <w:u w:val="single"/>
          <w:lang w:val="en-US" w:eastAsia="zh-CN"/>
        </w:rPr>
        <w:t xml:space="preserve">调整右美沙芬等药品            管理        的通知  </w:t>
      </w:r>
    </w:p>
    <w:p>
      <w:pPr>
        <w:spacing w:line="580" w:lineRule="exact"/>
        <w:rPr>
          <w:rFonts w:hint="eastAsia" w:ascii="仿宋" w:hAnsi="仿宋" w:eastAsia="仿宋" w:cs="仿宋"/>
          <w:b w:val="0"/>
          <w:bCs w:val="0"/>
          <w:sz w:val="32"/>
          <w:szCs w:val="32"/>
          <w:u w:val="single"/>
        </w:rPr>
      </w:pPr>
      <w:r>
        <w:rPr>
          <w:rFonts w:hint="eastAsia" w:ascii="仿宋" w:hAnsi="仿宋" w:eastAsia="仿宋" w:cs="仿宋"/>
          <w:b w:val="0"/>
          <w:bCs w:val="0"/>
          <w:sz w:val="32"/>
          <w:szCs w:val="32"/>
          <w:u w:val="single"/>
        </w:rPr>
        <w:t xml:space="preserve">四川太极大药房连锁有限公司  </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u w:val="single"/>
        </w:rPr>
        <w:t xml:space="preserve"> 20</w:t>
      </w:r>
      <w:r>
        <w:rPr>
          <w:rFonts w:hint="eastAsia" w:ascii="仿宋" w:hAnsi="仿宋" w:eastAsia="仿宋" w:cs="仿宋"/>
          <w:b w:val="0"/>
          <w:bCs w:val="0"/>
          <w:sz w:val="32"/>
          <w:szCs w:val="32"/>
          <w:u w:val="single"/>
          <w:lang w:val="en-US" w:eastAsia="zh-CN"/>
        </w:rPr>
        <w:t>24</w:t>
      </w:r>
      <w:r>
        <w:rPr>
          <w:rFonts w:hint="eastAsia" w:ascii="仿宋" w:hAnsi="仿宋" w:eastAsia="仿宋" w:cs="仿宋"/>
          <w:b w:val="0"/>
          <w:bCs w:val="0"/>
          <w:sz w:val="32"/>
          <w:szCs w:val="32"/>
          <w:u w:val="single"/>
        </w:rPr>
        <w:t>年</w:t>
      </w:r>
      <w:r>
        <w:rPr>
          <w:rFonts w:hint="eastAsia" w:ascii="仿宋" w:hAnsi="仿宋" w:eastAsia="仿宋" w:cs="仿宋"/>
          <w:b w:val="0"/>
          <w:bCs w:val="0"/>
          <w:sz w:val="32"/>
          <w:szCs w:val="32"/>
          <w:u w:val="single"/>
          <w:lang w:val="en-US" w:eastAsia="zh-CN"/>
        </w:rPr>
        <w:t>5月22</w:t>
      </w:r>
      <w:r>
        <w:rPr>
          <w:rFonts w:hint="eastAsia" w:ascii="仿宋" w:hAnsi="仿宋" w:eastAsia="仿宋" w:cs="仿宋"/>
          <w:b w:val="0"/>
          <w:bCs w:val="0"/>
          <w:sz w:val="32"/>
          <w:szCs w:val="32"/>
          <w:u w:val="single"/>
        </w:rPr>
        <w:t xml:space="preserve">日印发 </w:t>
      </w:r>
      <w:r>
        <w:rPr>
          <w:rFonts w:hint="eastAsia" w:ascii="仿宋" w:hAnsi="仿宋" w:eastAsia="仿宋" w:cs="仿宋"/>
          <w:b w:val="0"/>
          <w:bCs w:val="0"/>
          <w:sz w:val="32"/>
          <w:szCs w:val="32"/>
        </w:rPr>
        <w:t xml:space="preserve">  </w:t>
      </w:r>
    </w:p>
    <w:p>
      <w:pPr>
        <w:spacing w:line="580" w:lineRule="exact"/>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拟稿：何丹                   </w:t>
      </w:r>
      <w:r>
        <w:rPr>
          <w:rFonts w:hint="eastAsia" w:ascii="仿宋" w:hAnsi="仿宋" w:eastAsia="仿宋" w:cs="仿宋"/>
          <w:b w:val="0"/>
          <w:bCs w:val="0"/>
          <w:sz w:val="32"/>
          <w:szCs w:val="32"/>
        </w:rPr>
        <w:t xml:space="preserve"> 核对：</w:t>
      </w:r>
      <w:r>
        <w:rPr>
          <w:rFonts w:hint="eastAsia" w:ascii="仿宋" w:hAnsi="仿宋" w:eastAsia="仿宋" w:cs="仿宋"/>
          <w:b w:val="0"/>
          <w:bCs w:val="0"/>
          <w:sz w:val="32"/>
          <w:szCs w:val="32"/>
          <w:lang w:eastAsia="zh-CN"/>
        </w:rPr>
        <w:t>何玉英</w:t>
      </w:r>
      <w:r>
        <w:rPr>
          <w:rFonts w:hint="eastAsia" w:ascii="仿宋" w:hAnsi="仿宋" w:eastAsia="仿宋" w:cs="仿宋"/>
          <w:b w:val="0"/>
          <w:bCs w:val="0"/>
          <w:sz w:val="32"/>
          <w:szCs w:val="32"/>
        </w:rPr>
        <w:t xml:space="preserve"> （共印</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份）</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mMmQ3NDE4MjFjZWU1ZmQ1YTUwZGM4MjVlYTRhN2MifQ=="/>
  </w:docVars>
  <w:rsids>
    <w:rsidRoot w:val="1A51554B"/>
    <w:rsid w:val="001A1FA6"/>
    <w:rsid w:val="00906648"/>
    <w:rsid w:val="01016C82"/>
    <w:rsid w:val="025D6F7C"/>
    <w:rsid w:val="029702A0"/>
    <w:rsid w:val="03000D0A"/>
    <w:rsid w:val="0315666C"/>
    <w:rsid w:val="032F673F"/>
    <w:rsid w:val="03926F6B"/>
    <w:rsid w:val="04FC6AE0"/>
    <w:rsid w:val="05087233"/>
    <w:rsid w:val="06A71F42"/>
    <w:rsid w:val="07662E5F"/>
    <w:rsid w:val="079E2709"/>
    <w:rsid w:val="08000695"/>
    <w:rsid w:val="08544267"/>
    <w:rsid w:val="08640C24"/>
    <w:rsid w:val="08E4390D"/>
    <w:rsid w:val="09371E95"/>
    <w:rsid w:val="0A9B4624"/>
    <w:rsid w:val="0B097A3D"/>
    <w:rsid w:val="0B337917"/>
    <w:rsid w:val="0B6B4077"/>
    <w:rsid w:val="0DAB530C"/>
    <w:rsid w:val="0E0A7DA1"/>
    <w:rsid w:val="0E1A6F96"/>
    <w:rsid w:val="0E791068"/>
    <w:rsid w:val="0EC319B3"/>
    <w:rsid w:val="11322898"/>
    <w:rsid w:val="143A6FFC"/>
    <w:rsid w:val="14520BB9"/>
    <w:rsid w:val="148F7029"/>
    <w:rsid w:val="1594241D"/>
    <w:rsid w:val="15D01000"/>
    <w:rsid w:val="15FA2BC8"/>
    <w:rsid w:val="166041A3"/>
    <w:rsid w:val="17FD46D6"/>
    <w:rsid w:val="18147925"/>
    <w:rsid w:val="18587425"/>
    <w:rsid w:val="185E5E09"/>
    <w:rsid w:val="1940117E"/>
    <w:rsid w:val="1A51554B"/>
    <w:rsid w:val="1A5A7BC9"/>
    <w:rsid w:val="1AA43102"/>
    <w:rsid w:val="1AB11006"/>
    <w:rsid w:val="1AFF47DC"/>
    <w:rsid w:val="1B4C0A7F"/>
    <w:rsid w:val="1C8A70B8"/>
    <w:rsid w:val="1D9205F3"/>
    <w:rsid w:val="1E9E60BA"/>
    <w:rsid w:val="1ECC0E79"/>
    <w:rsid w:val="220718CE"/>
    <w:rsid w:val="22581B02"/>
    <w:rsid w:val="225D7F96"/>
    <w:rsid w:val="23C71C0F"/>
    <w:rsid w:val="23E56492"/>
    <w:rsid w:val="241B7DF0"/>
    <w:rsid w:val="24596D0B"/>
    <w:rsid w:val="261D1FBA"/>
    <w:rsid w:val="26301CA1"/>
    <w:rsid w:val="268C2C23"/>
    <w:rsid w:val="27082C6B"/>
    <w:rsid w:val="27C44929"/>
    <w:rsid w:val="27F05BD9"/>
    <w:rsid w:val="281D56FF"/>
    <w:rsid w:val="28A72DED"/>
    <w:rsid w:val="2996455E"/>
    <w:rsid w:val="2A9934A9"/>
    <w:rsid w:val="2B6C0025"/>
    <w:rsid w:val="2B734342"/>
    <w:rsid w:val="2FA13FF5"/>
    <w:rsid w:val="301C71F6"/>
    <w:rsid w:val="306B3ED3"/>
    <w:rsid w:val="31490108"/>
    <w:rsid w:val="32CC0BA6"/>
    <w:rsid w:val="32DF6F75"/>
    <w:rsid w:val="34A22009"/>
    <w:rsid w:val="35273774"/>
    <w:rsid w:val="367C78B0"/>
    <w:rsid w:val="374920E7"/>
    <w:rsid w:val="37B326B9"/>
    <w:rsid w:val="38AC5B4C"/>
    <w:rsid w:val="39290F4A"/>
    <w:rsid w:val="393D440C"/>
    <w:rsid w:val="394E4CF9"/>
    <w:rsid w:val="3A2A6565"/>
    <w:rsid w:val="3BC46D08"/>
    <w:rsid w:val="3C110756"/>
    <w:rsid w:val="3C3A7B84"/>
    <w:rsid w:val="3C577B7C"/>
    <w:rsid w:val="3C9C5C82"/>
    <w:rsid w:val="3D9A2BF7"/>
    <w:rsid w:val="3E0F7997"/>
    <w:rsid w:val="3E6E7383"/>
    <w:rsid w:val="3E90451F"/>
    <w:rsid w:val="3F4C6935"/>
    <w:rsid w:val="3FF2350F"/>
    <w:rsid w:val="40B02B51"/>
    <w:rsid w:val="40F05A11"/>
    <w:rsid w:val="41063E09"/>
    <w:rsid w:val="414B0CC1"/>
    <w:rsid w:val="41E31FB8"/>
    <w:rsid w:val="422229DB"/>
    <w:rsid w:val="42FF4ACA"/>
    <w:rsid w:val="43B33A2C"/>
    <w:rsid w:val="442C2302"/>
    <w:rsid w:val="44AD2602"/>
    <w:rsid w:val="45353FD1"/>
    <w:rsid w:val="45C05E37"/>
    <w:rsid w:val="45C07009"/>
    <w:rsid w:val="46454EEA"/>
    <w:rsid w:val="46CD7BD8"/>
    <w:rsid w:val="47FA7E33"/>
    <w:rsid w:val="498424C2"/>
    <w:rsid w:val="49B33BCB"/>
    <w:rsid w:val="4A040A04"/>
    <w:rsid w:val="4A974254"/>
    <w:rsid w:val="4ABA2D78"/>
    <w:rsid w:val="4BDC698D"/>
    <w:rsid w:val="4C146210"/>
    <w:rsid w:val="4DE54215"/>
    <w:rsid w:val="4ECC7F56"/>
    <w:rsid w:val="507855D5"/>
    <w:rsid w:val="50D26D30"/>
    <w:rsid w:val="52E05C3F"/>
    <w:rsid w:val="53764934"/>
    <w:rsid w:val="539354E6"/>
    <w:rsid w:val="53F14DF1"/>
    <w:rsid w:val="546342ED"/>
    <w:rsid w:val="547339FC"/>
    <w:rsid w:val="54760877"/>
    <w:rsid w:val="57440AB8"/>
    <w:rsid w:val="58C326F9"/>
    <w:rsid w:val="58CC0734"/>
    <w:rsid w:val="59E253E3"/>
    <w:rsid w:val="59E379CB"/>
    <w:rsid w:val="5A291845"/>
    <w:rsid w:val="5A8B168A"/>
    <w:rsid w:val="5AA0017F"/>
    <w:rsid w:val="5AC41AF4"/>
    <w:rsid w:val="5B1C4013"/>
    <w:rsid w:val="5B871EF1"/>
    <w:rsid w:val="5D114282"/>
    <w:rsid w:val="5E031787"/>
    <w:rsid w:val="5F041A9A"/>
    <w:rsid w:val="5F4A0BB3"/>
    <w:rsid w:val="5F9F5213"/>
    <w:rsid w:val="5FD6635E"/>
    <w:rsid w:val="5FF53085"/>
    <w:rsid w:val="602B0D4E"/>
    <w:rsid w:val="605270F0"/>
    <w:rsid w:val="60A46301"/>
    <w:rsid w:val="60CE5DB0"/>
    <w:rsid w:val="60DF6A93"/>
    <w:rsid w:val="60E5134B"/>
    <w:rsid w:val="62085216"/>
    <w:rsid w:val="630E7E62"/>
    <w:rsid w:val="6397270F"/>
    <w:rsid w:val="641F1993"/>
    <w:rsid w:val="642108EC"/>
    <w:rsid w:val="64E5191A"/>
    <w:rsid w:val="64F6094A"/>
    <w:rsid w:val="653B1012"/>
    <w:rsid w:val="66862C89"/>
    <w:rsid w:val="6691034B"/>
    <w:rsid w:val="688A279A"/>
    <w:rsid w:val="692353C6"/>
    <w:rsid w:val="6B1E1125"/>
    <w:rsid w:val="6B737ACD"/>
    <w:rsid w:val="6BAD4EA7"/>
    <w:rsid w:val="6C321673"/>
    <w:rsid w:val="6CDA3243"/>
    <w:rsid w:val="6CE23EDA"/>
    <w:rsid w:val="6DC22FDD"/>
    <w:rsid w:val="6EDF2D81"/>
    <w:rsid w:val="6F8F0238"/>
    <w:rsid w:val="70072EBD"/>
    <w:rsid w:val="705067E1"/>
    <w:rsid w:val="71670F80"/>
    <w:rsid w:val="7456013E"/>
    <w:rsid w:val="756D1BE3"/>
    <w:rsid w:val="76974649"/>
    <w:rsid w:val="76AD2C6A"/>
    <w:rsid w:val="76CA11C4"/>
    <w:rsid w:val="76EE34A9"/>
    <w:rsid w:val="780E5FC9"/>
    <w:rsid w:val="784123CF"/>
    <w:rsid w:val="789C6106"/>
    <w:rsid w:val="78A1349E"/>
    <w:rsid w:val="79055981"/>
    <w:rsid w:val="7968779E"/>
    <w:rsid w:val="79DC52A2"/>
    <w:rsid w:val="7B276B11"/>
    <w:rsid w:val="7BC64D3C"/>
    <w:rsid w:val="7C0B180E"/>
    <w:rsid w:val="7CF82978"/>
    <w:rsid w:val="7D253575"/>
    <w:rsid w:val="7D3D00ED"/>
    <w:rsid w:val="7D8B2AD6"/>
    <w:rsid w:val="7DBD122E"/>
    <w:rsid w:val="7DD56578"/>
    <w:rsid w:val="7E644F39"/>
    <w:rsid w:val="7F074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293</Words>
  <Characters>331</Characters>
  <Lines>0</Lines>
  <Paragraphs>0</Paragraphs>
  <TotalTime>1</TotalTime>
  <ScaleCrop>false</ScaleCrop>
  <LinksUpToDate>false</LinksUpToDate>
  <CharactersWithSpaces>479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2022-04-15T08:10:00Z</dcterms:created>
  <dc:creator>太极大药房解放北路店15680892241</dc:creator>
  <cp:lastModifiedBy>谭钦文</cp:lastModifiedBy>
  <dcterms:modified xsi:type="dcterms:W3CDTF">2024-05-22T03:10:02Z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CAF7889B00BF401AA6CB10D17223CD97</vt:lpwstr>
  </property>
</Properties>
</file>