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(2024)064号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枢颜宣传及京润珍珠宣传的陈列通知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一、枢颜宣传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525270" cy="2014220"/>
            <wp:effectExtent l="0" t="0" r="17780" b="5080"/>
            <wp:docPr id="6" name="图片 6" descr="0a649e4151b204826f9365670b8d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649e4151b204826f9365670b8d9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511300" cy="2002790"/>
            <wp:effectExtent l="0" t="0" r="12700" b="16510"/>
            <wp:docPr id="7" name="图片 7" descr="f0ed6894a6a312b3621f81834663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ed6894a6a312b3621f818346634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货架小pop2张，大pop1张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枢颜货架小pop： 收银台 和 立架或花车 两个位置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枢颜橱窗大pop： 橱窗位置陈列  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889760" cy="2519680"/>
            <wp:effectExtent l="0" t="0" r="15240" b="13970"/>
            <wp:docPr id="2" name="图片 2" descr="fe2c67420d4918a594aec043ad3f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2c67420d4918a594aec043ad3f0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387600" cy="1790700"/>
            <wp:effectExtent l="0" t="0" r="12700" b="0"/>
            <wp:docPr id="8" name="图片 8" descr="aeb1ba251fbaf19fc57c51c588a0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eb1ba251fbaf19fc57c51c588a0b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收银台台面 或者 收银台器械首层  （二选一位置陈列）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795145" cy="2522220"/>
            <wp:effectExtent l="0" t="0" r="14605" b="11430"/>
            <wp:docPr id="10" name="图片 10" descr="7eee716f5f15e30a376d20785900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ee716f5f15e30a376d207859008b7"/>
                    <pic:cNvPicPr>
                      <a:picLocks noChangeAspect="1"/>
                    </pic:cNvPicPr>
                  </pic:nvPicPr>
                  <pic:blipFill>
                    <a:blip r:embed="rId8"/>
                    <a:srcRect l="12671" t="18673" r="10131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37590" cy="2551430"/>
            <wp:effectExtent l="0" t="0" r="10160" b="1270"/>
            <wp:docPr id="11" name="图片 11" descr="5e41daf5592eaf18fac656e6697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e41daf5592eaf18fac656e66973406"/>
                    <pic:cNvPicPr>
                      <a:picLocks noChangeAspect="1"/>
                    </pic:cNvPicPr>
                  </pic:nvPicPr>
                  <pic:blipFill>
                    <a:blip r:embed="rId9"/>
                    <a:srcRect l="16460" r="29276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花车  或者  立式展架    （二选一位置陈列）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二、藿香吊旗陈列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62230</wp:posOffset>
                </wp:positionV>
                <wp:extent cx="1920240" cy="2125345"/>
                <wp:effectExtent l="4445" t="4445" r="18415" b="228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12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0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门店吊旗藿香吊旗和补钙过敏吊旗各占一半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藿香吊旗陈列在前，补钙吊旗陈列在后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45pt;margin-top:4.9pt;height:167.35pt;width:151.2pt;z-index:251662336;mso-width-relative:page;mso-height-relative:page;" fillcolor="#FFFFFF [3201]" filled="t" stroked="t" coordsize="21600,21600" o:gfxdata="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+&#10;rRBl2AAAAAwBAAAPAAAAAAAAAAEAIAAAACIAAABkcnMvZG93bnJldi54bWxQSwECFAAUAAAACACH&#10;TuJA/VR+W10CAAC4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0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门店吊旗藿香吊旗和补钙过敏吊旗各占一半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藿香吊旗陈列在前，补钙吊旗陈列在后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4188460" cy="2168525"/>
            <wp:effectExtent l="0" t="0" r="2540" b="3175"/>
            <wp:docPr id="3" name="图片 3" descr="bba3d7231f8c885dfba964d440d3c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a3d7231f8c885dfba964d440d3c28d"/>
                    <pic:cNvPicPr>
                      <a:picLocks noChangeAspect="1"/>
                    </pic:cNvPicPr>
                  </pic:nvPicPr>
                  <pic:blipFill>
                    <a:blip r:embed="rId10"/>
                    <a:srcRect t="30989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端头灯片陈列</w:t>
      </w:r>
    </w:p>
    <w:p>
      <w:pPr>
        <w:numPr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272155" cy="2060575"/>
            <wp:effectExtent l="0" t="0" r="15875" b="4445"/>
            <wp:docPr id="17" name="图片 17" descr="lQDPKGlK6X5a2vHNBgDNCACwAthfZytelJwGAK0KSENx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KGlK6X5a2vHNBgDNCACwAthfZytelJwGAK0KSENxAA_2048_1536"/>
                    <pic:cNvPicPr>
                      <a:picLocks noChangeAspect="1"/>
                    </pic:cNvPicPr>
                  </pic:nvPicPr>
                  <pic:blipFill>
                    <a:blip r:embed="rId11"/>
                    <a:srcRect t="11254" b="120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5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279775" cy="2098675"/>
            <wp:effectExtent l="0" t="0" r="15875" b="15875"/>
            <wp:docPr id="18" name="图片 18" descr="lQDPJwwp9VoRu1HNBgDNCACwUrTl3avkLrQGAK7hJzTX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DPJwwp9VoRu1HNBgDNCACwUrTl3avkLrQGAK7hJzTXAA_2048_1536"/>
                    <pic:cNvPicPr>
                      <a:picLocks noChangeAspect="1"/>
                    </pic:cNvPicPr>
                  </pic:nvPicPr>
                  <pic:blipFill>
                    <a:blip r:embed="rId12"/>
                    <a:srcRect t="7353" b="73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7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17145</wp:posOffset>
                </wp:positionV>
                <wp:extent cx="5395595" cy="1057275"/>
                <wp:effectExtent l="4445" t="4445" r="10160" b="50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59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480" w:firstLineChars="2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【团购灯片】替换门店五子衍宗丸灯片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480" w:firstLineChars="2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团购端头上方陈列藿香pop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480" w:firstLineChars="200"/>
                              <w:rPr>
                                <w:rFonts w:hint="default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藿香火锅插卡取下丢掉，只陈列本次配发的新插卡。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480" w:firstLineChars="2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【肠炎宁灯片】 替换门店还少丹或博士伦灯片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480" w:firstLineChars="2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端头灯片首层陈列必须与灯片品种保持一致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480" w:firstLineChars="200"/>
                              <w:rPr>
                                <w:rFonts w:hint="defaul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65pt;margin-top:1.35pt;height:83.25pt;width:424.85pt;z-index:251663360;mso-width-relative:page;mso-height-relative:page;" fillcolor="#FFFFFF [3201]" filled="t" stroked="t" coordsize="21600,21600" o:gfxdata="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WbQD7X&#10;AAAACwEAAA8AAAAAAAAAAQAgAAAAIgAAAGRycy9kb3ducmV2LnhtbFBLAQIUABQAAAAIAIdO4kDn&#10;cEM0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480" w:firstLineChars="200"/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【团购灯片】替换门店五子衍宗丸灯片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480" w:firstLineChars="200"/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团购端头上方陈列藿香pop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480" w:firstLineChars="200"/>
                        <w:rPr>
                          <w:rFonts w:hint="default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zh-CN"/>
                        </w:rPr>
                        <w:t>藿香火锅插卡取下丢掉，只陈列本次配发的新插卡。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480" w:firstLineChars="200"/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【肠炎宁灯片】 替换门店还少丹或博士伦灯片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480" w:firstLineChars="200"/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端头灯片首层陈列必须与灯片品种保持一致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480" w:firstLineChars="200"/>
                        <w:rPr>
                          <w:rFonts w:hint="default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三、医美宣传物料---京润珍珠宣传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095500" cy="1485265"/>
            <wp:effectExtent l="0" t="0" r="0" b="635"/>
            <wp:docPr id="21" name="图片 21" descr="7518c153561f5c0f4031812f1270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518c153561f5c0f4031812f1270afe"/>
                    <pic:cNvPicPr>
                      <a:picLocks noChangeAspect="1"/>
                    </pic:cNvPicPr>
                  </pic:nvPicPr>
                  <pic:blipFill>
                    <a:blip r:embed="rId13"/>
                    <a:srcRect l="9648" r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132840" cy="1510665"/>
            <wp:effectExtent l="0" t="0" r="10160" b="13335"/>
            <wp:docPr id="15" name="图片 15" descr="ea7f2af907858f88e83cadcd1206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a7f2af907858f88e83cadcd1206c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153160" cy="1538605"/>
            <wp:effectExtent l="0" t="0" r="8890" b="4445"/>
            <wp:docPr id="16" name="图片 16" descr="dfbe2cdcb324e20c9297dedf383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fbe2cdcb324e20c9297dedf38335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京润珍珠物料          绽妍物料        薇诺娜物料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661670</wp:posOffset>
                </wp:positionV>
                <wp:extent cx="2813050" cy="2662555"/>
                <wp:effectExtent l="4445" t="4445" r="20955" b="190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0485" y="856615"/>
                          <a:ext cx="2813050" cy="266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0" w:firstLineChars="10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要求门店薇诺娜、京润珍珠、绽妍品种全部陈列在一起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薇诺娜使用1整组货架，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另一组从上至下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1-4层陈列京润珍珠；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5-8层陈列绽妍系列品种。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45pt;margin-top:52.1pt;height:209.65pt;width:221.5pt;z-index:251660288;mso-width-relative:page;mso-height-relative:page;" fillcolor="#FFFFFF [3201]" filled="t" stroked="t" coordsize="21600,21600" o:gfxdata="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n1EFjXAAAADAEAAA8AAAAAAAAAAQAgAAAAIgAAAGRycy9kb3ducmV2LnhtbFBLAQIU&#10;ABQAAAAIAIdO4kBs0LyNZgIAAMU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80" w:firstLineChars="10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要求门店薇诺娜、京润珍珠、绽妍品种全部陈列在一起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薇诺娜使用1整组货架，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另一组从上至下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1-4层陈列京润珍珠；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5-8层陈列绽妍系列品种。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1118235</wp:posOffset>
                </wp:positionV>
                <wp:extent cx="1969770" cy="1654810"/>
                <wp:effectExtent l="19050" t="19050" r="30480" b="2159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2325" y="2816225"/>
                          <a:ext cx="1969770" cy="16548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pt;margin-top:88.05pt;height:130.3pt;width:155.1pt;z-index:251661312;v-text-anchor:middle;mso-width-relative:page;mso-height-relative:page;" filled="f" stroked="t" coordsize="21600,21600" o:gfxdata="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9n5erYAAAACQEAAA8AAAAAAAAAAQAgAAAAIgAAAGRy&#10;cy9kb3ducmV2LnhtbFBLAQIUABQAAAAIAIdO4kBPcv9BdwIAANkEAAAOAAAAAAAAAAEAIAAAACcB&#10;AABkcnMvZTJvRG9jLnhtbFBLBQYAAAAABgAGAFkBAAAQBgAAAAA=&#10;">
                <v:fill on="f" focussize="0,0"/>
                <v:stroke weight="3pt" color="#FFFF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476625" cy="4636135"/>
            <wp:effectExtent l="0" t="0" r="9525" b="12065"/>
            <wp:docPr id="1" name="图片 1" descr="lQDPJxCtBDxx8s3NEgDNDYCw5774DtrDVNEF8Wu0J9SWAA_3456_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CtBDxx8s3NEgDNDYCw5774DtrDVNEF8Wu0J9SWAA_3456_46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0"/>
          <w:lang w:eastAsia="zh-CN"/>
        </w:rPr>
      </w:pPr>
    </w:p>
    <w:tbl>
      <w:tblPr>
        <w:tblStyle w:val="3"/>
        <w:tblpPr w:leftFromText="180" w:rightFromText="180" w:vertAnchor="text" w:horzAnchor="page" w:tblpX="1493" w:tblpY="-5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1560"/>
        <w:gridCol w:w="1410"/>
        <w:gridCol w:w="1425"/>
        <w:gridCol w:w="1575"/>
        <w:gridCol w:w="1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77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141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图4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图5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482" w:firstLineChars="20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图6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157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64540" cy="1049020"/>
                  <wp:effectExtent l="0" t="0" r="16510" b="17780"/>
                  <wp:docPr id="9" name="图片 9" descr="c6d63f38f2dfbfc71313b0c65036a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6d63f38f2dfbfc71313b0c65036a81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招聘海报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10895" cy="1081405"/>
                  <wp:effectExtent l="0" t="0" r="8255" b="4445"/>
                  <wp:docPr id="25" name="图片 25" descr="169aac9f2ad3ecf0491bca9ac345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9aac9f2ad3ecf0491bca9ac3454b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保险卡海报</w:t>
            </w:r>
          </w:p>
        </w:tc>
        <w:tc>
          <w:tcPr>
            <w:tcW w:w="141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688975" cy="1009015"/>
                  <wp:effectExtent l="0" t="0" r="15875" b="635"/>
                  <wp:docPr id="23" name="图片 23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762000" cy="1106170"/>
                  <wp:effectExtent l="0" t="0" r="0" b="17780"/>
                  <wp:docPr id="24" name="图片 24" descr="418de87d587208cd788c530ef37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18de87d587208cd788c530ef3724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211" w:firstLineChars="10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团购pop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61060" cy="608330"/>
                  <wp:effectExtent l="0" t="0" r="0" b="0"/>
                  <wp:docPr id="26" name="图片 26" descr="fc54fb657ca6f613fb037e8ae2b3d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c54fb657ca6f613fb037e8ae2b3da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12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补钙pop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796925" cy="1052830"/>
                  <wp:effectExtent l="0" t="0" r="3175" b="13970"/>
                  <wp:docPr id="22" name="图片 22" descr="1dc0960ef4a6d0355d209d5767d3a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dc0960ef4a6d0355d209d5767d3a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201" w:firstLineChars="100"/>
              <w:jc w:val="left"/>
              <w:rPr>
                <w:rFonts w:hint="default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枢颜pop</w:t>
            </w:r>
          </w:p>
        </w:tc>
      </w:tr>
    </w:tbl>
    <w:tbl>
      <w:tblPr>
        <w:tblStyle w:val="3"/>
        <w:tblpPr w:leftFromText="180" w:rightFromText="180" w:vertAnchor="text" w:horzAnchor="page" w:tblpX="1108" w:tblpY="1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有其他空位再陈列【保险卡海报】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4.5、6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</w:tbl>
    <w:p>
      <w:pPr>
        <w:numPr>
          <w:ilvl w:val="0"/>
          <w:numId w:val="0"/>
        </w:numPr>
        <w:rPr>
          <w:rFonts w:hint="eastAsia"/>
          <w:sz w:val="3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4月10日下午15点前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4月10日下午20点前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4月10日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</w:t>
      </w: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2024年4月8日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枢颜、京润珍珠及团购宣传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陈列通知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pgSz w:w="11906" w:h="16838"/>
      <w:pgMar w:top="400" w:right="1046" w:bottom="512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123AD8"/>
    <w:multiLevelType w:val="singleLevel"/>
    <w:tmpl w:val="79123AD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18CA7745"/>
    <w:rsid w:val="00C53323"/>
    <w:rsid w:val="014D28C9"/>
    <w:rsid w:val="020F57F6"/>
    <w:rsid w:val="03FE7669"/>
    <w:rsid w:val="03FE7E9D"/>
    <w:rsid w:val="04494BC1"/>
    <w:rsid w:val="049A3FB0"/>
    <w:rsid w:val="05342F04"/>
    <w:rsid w:val="065F0BEE"/>
    <w:rsid w:val="076A43E7"/>
    <w:rsid w:val="078051D9"/>
    <w:rsid w:val="08BC3878"/>
    <w:rsid w:val="091A7535"/>
    <w:rsid w:val="0D7A3EC0"/>
    <w:rsid w:val="0DCE462F"/>
    <w:rsid w:val="0DF14556"/>
    <w:rsid w:val="0DF70EC9"/>
    <w:rsid w:val="0E8D2557"/>
    <w:rsid w:val="0E8F4521"/>
    <w:rsid w:val="0F213665"/>
    <w:rsid w:val="1075073F"/>
    <w:rsid w:val="11251AD9"/>
    <w:rsid w:val="117E209B"/>
    <w:rsid w:val="12355760"/>
    <w:rsid w:val="137D4557"/>
    <w:rsid w:val="13C133CE"/>
    <w:rsid w:val="14192C4C"/>
    <w:rsid w:val="147666FF"/>
    <w:rsid w:val="14AB1989"/>
    <w:rsid w:val="15AC6074"/>
    <w:rsid w:val="18CA7745"/>
    <w:rsid w:val="190B50EC"/>
    <w:rsid w:val="19987798"/>
    <w:rsid w:val="1B397E34"/>
    <w:rsid w:val="1B3F3B5B"/>
    <w:rsid w:val="1B6C2C88"/>
    <w:rsid w:val="1BFC07CD"/>
    <w:rsid w:val="1CAC3E56"/>
    <w:rsid w:val="1D7A0BED"/>
    <w:rsid w:val="1D7F6AD2"/>
    <w:rsid w:val="1D867B34"/>
    <w:rsid w:val="1F2E0CE8"/>
    <w:rsid w:val="1F470853"/>
    <w:rsid w:val="20204431"/>
    <w:rsid w:val="2074045F"/>
    <w:rsid w:val="207E3682"/>
    <w:rsid w:val="21551510"/>
    <w:rsid w:val="227C573F"/>
    <w:rsid w:val="235656A5"/>
    <w:rsid w:val="235F06E8"/>
    <w:rsid w:val="23E42DD5"/>
    <w:rsid w:val="24CC0A62"/>
    <w:rsid w:val="24F44C86"/>
    <w:rsid w:val="26551754"/>
    <w:rsid w:val="26BC1E4B"/>
    <w:rsid w:val="298A53A3"/>
    <w:rsid w:val="2AFB4ED6"/>
    <w:rsid w:val="2B61650B"/>
    <w:rsid w:val="2D182A3E"/>
    <w:rsid w:val="2E4355CC"/>
    <w:rsid w:val="2E7806D6"/>
    <w:rsid w:val="2E7E2626"/>
    <w:rsid w:val="2ED95618"/>
    <w:rsid w:val="2FEF2EAE"/>
    <w:rsid w:val="30A94382"/>
    <w:rsid w:val="321130B1"/>
    <w:rsid w:val="3240775C"/>
    <w:rsid w:val="3330669D"/>
    <w:rsid w:val="33CE7B88"/>
    <w:rsid w:val="34FF4DB6"/>
    <w:rsid w:val="36161F64"/>
    <w:rsid w:val="36677B6A"/>
    <w:rsid w:val="39763A64"/>
    <w:rsid w:val="3A372CF3"/>
    <w:rsid w:val="3A6E0E8C"/>
    <w:rsid w:val="3AAC3BE1"/>
    <w:rsid w:val="3B8D0935"/>
    <w:rsid w:val="3BFF41E4"/>
    <w:rsid w:val="3C2D0D52"/>
    <w:rsid w:val="3C5E69C3"/>
    <w:rsid w:val="407F1CC9"/>
    <w:rsid w:val="408C3961"/>
    <w:rsid w:val="40C06822"/>
    <w:rsid w:val="411A6D42"/>
    <w:rsid w:val="42384E8F"/>
    <w:rsid w:val="42F56341"/>
    <w:rsid w:val="43B03CB9"/>
    <w:rsid w:val="45825DAB"/>
    <w:rsid w:val="465D0485"/>
    <w:rsid w:val="48932C86"/>
    <w:rsid w:val="48C14F02"/>
    <w:rsid w:val="49347D6A"/>
    <w:rsid w:val="49E71C16"/>
    <w:rsid w:val="4BD56283"/>
    <w:rsid w:val="4FC439E0"/>
    <w:rsid w:val="4FFE20F7"/>
    <w:rsid w:val="504F69AF"/>
    <w:rsid w:val="51114373"/>
    <w:rsid w:val="514A5BAD"/>
    <w:rsid w:val="52EC6E19"/>
    <w:rsid w:val="5338568A"/>
    <w:rsid w:val="538E5FB1"/>
    <w:rsid w:val="552221BA"/>
    <w:rsid w:val="5537488B"/>
    <w:rsid w:val="56026953"/>
    <w:rsid w:val="56FC33A3"/>
    <w:rsid w:val="57236116"/>
    <w:rsid w:val="578B21E6"/>
    <w:rsid w:val="58EA3445"/>
    <w:rsid w:val="592E7D62"/>
    <w:rsid w:val="5B6F0DC7"/>
    <w:rsid w:val="5BCE7A97"/>
    <w:rsid w:val="5CD86660"/>
    <w:rsid w:val="5D4D6706"/>
    <w:rsid w:val="604C19A8"/>
    <w:rsid w:val="62932D8A"/>
    <w:rsid w:val="62D04435"/>
    <w:rsid w:val="66011E60"/>
    <w:rsid w:val="67513297"/>
    <w:rsid w:val="675D7E8D"/>
    <w:rsid w:val="690D4D77"/>
    <w:rsid w:val="6A6E0DD7"/>
    <w:rsid w:val="6B4126CD"/>
    <w:rsid w:val="6BA03F4F"/>
    <w:rsid w:val="6BEF59E1"/>
    <w:rsid w:val="6D07774F"/>
    <w:rsid w:val="6D464F20"/>
    <w:rsid w:val="6DB9159A"/>
    <w:rsid w:val="6DC7258A"/>
    <w:rsid w:val="6E6F4EFC"/>
    <w:rsid w:val="6F241638"/>
    <w:rsid w:val="6FF221F5"/>
    <w:rsid w:val="70E64133"/>
    <w:rsid w:val="72D33020"/>
    <w:rsid w:val="73CD4163"/>
    <w:rsid w:val="73D1053D"/>
    <w:rsid w:val="75D43A11"/>
    <w:rsid w:val="766575BA"/>
    <w:rsid w:val="778F54CE"/>
    <w:rsid w:val="7983532B"/>
    <w:rsid w:val="7A38412E"/>
    <w:rsid w:val="7A8F4065"/>
    <w:rsid w:val="7AA40690"/>
    <w:rsid w:val="7AEE7C47"/>
    <w:rsid w:val="7B095F0A"/>
    <w:rsid w:val="7C9B2574"/>
    <w:rsid w:val="7D1565DD"/>
    <w:rsid w:val="7EAF0E59"/>
    <w:rsid w:val="7F73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438</Words>
  <Characters>468</Characters>
  <Lines>0</Lines>
  <Paragraphs>0</Paragraphs>
  <TotalTime>20</TotalTime>
  <ScaleCrop>false</ScaleCrop>
  <LinksUpToDate>false</LinksUpToDate>
  <CharactersWithSpaces>666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2022-02-17T01:51:00Z</dcterms:created>
  <dc:creator>南风过境</dc:creator>
  <cp:lastModifiedBy>Administrator</cp:lastModifiedBy>
  <cp:lastPrinted>2024-03-12T03:09:00Z</cp:lastPrinted>
  <dcterms:modified xsi:type="dcterms:W3CDTF">2024-04-08T07:30:04Z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8DA5EEEB524743D3B5F4214AEC581B0C_13</vt:lpwstr>
  </property>
</Properties>
</file>