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关于开展3月城郊片、崇州片员工培训会的通知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为了提升员工专业素养，公司将在下周组织开展3月产品知识培训会，本次先针对城郊一片、崇州片区开展，其他片区开展时间另行通知，现将本次培训具体事宜通知如下：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培训地点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大邑县雪山大道二段518-4号晋原盛德商业广场（南园北路西）逸享澜庭酒店五楼会议室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3月14日下午、3月15日下午以片区为单位，每片区分两批开展。请城郊一片、崇州片区片区主管自行将片区内员工合理分为两批次开展，并</w:t>
      </w:r>
      <w:r>
        <w:rPr>
          <w:rFonts w:hint="eastAsia"/>
          <w:b/>
          <w:bCs/>
          <w:sz w:val="28"/>
          <w:szCs w:val="28"/>
          <w:lang w:val="en-US" w:eastAsia="zh-CN"/>
        </w:rPr>
        <w:t>于下周一前将分批次人员名单发送至人事培训部培训专员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培训课程安排</w:t>
      </w:r>
    </w:p>
    <w:tbl>
      <w:tblPr>
        <w:tblStyle w:val="5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2800"/>
        <w:gridCol w:w="3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批次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培训日期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第一批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3月14日下午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重点品种产品知识培训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第二批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3月15日下午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重点品种产品知识培训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具体时间及参训人员安排见下表：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参训片区：城郊一片、崇州片区。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培训现场由片区主管与厂家进行对接。</w:t>
      </w:r>
    </w:p>
    <w:tbl>
      <w:tblPr>
        <w:tblStyle w:val="5"/>
        <w:tblW w:w="0" w:type="auto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367"/>
        <w:gridCol w:w="2337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批次及培训负责人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参训人员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第一批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任会茹、胡建梅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城郊一片、崇州片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3月14日下午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第二批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任会茹、胡建梅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城郊一片、崇州片</w:t>
            </w:r>
          </w:p>
        </w:tc>
        <w:tc>
          <w:tcPr>
            <w:tcW w:w="2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3月15日下午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13:30-17:30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五、培训要求：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请各门店提前做好班次安排，所有参训人员准备学习用笔记本、签字笔，课堂上认真做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好学习笔记，现场将会进行测试及抽查。统一着蓝色长袖工作服，佩戴帽子，佩戴工作牌。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六、培训纪律：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不可迟到、早退，现场需由片区主管进行点名。若违反，按照纪律进行处理。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人事培训部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right"/>
        <w:textAlignment w:val="auto"/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2024年3月8日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36C807"/>
    <w:multiLevelType w:val="singleLevel"/>
    <w:tmpl w:val="E136C8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17A02ADB"/>
    <w:rsid w:val="06450013"/>
    <w:rsid w:val="087A4235"/>
    <w:rsid w:val="08D953C7"/>
    <w:rsid w:val="0B902D69"/>
    <w:rsid w:val="0B966410"/>
    <w:rsid w:val="0C6017AC"/>
    <w:rsid w:val="0D1B387B"/>
    <w:rsid w:val="10F92125"/>
    <w:rsid w:val="11E30096"/>
    <w:rsid w:val="130322F6"/>
    <w:rsid w:val="17416C7C"/>
    <w:rsid w:val="17A02ADB"/>
    <w:rsid w:val="1C2F10F1"/>
    <w:rsid w:val="219D08AB"/>
    <w:rsid w:val="221E7C3E"/>
    <w:rsid w:val="24E54AE8"/>
    <w:rsid w:val="29721CA4"/>
    <w:rsid w:val="2A27165A"/>
    <w:rsid w:val="2A54457B"/>
    <w:rsid w:val="2AAF1D7B"/>
    <w:rsid w:val="2B5E554F"/>
    <w:rsid w:val="2B6861CE"/>
    <w:rsid w:val="36F80606"/>
    <w:rsid w:val="383F6FB9"/>
    <w:rsid w:val="3ADB2718"/>
    <w:rsid w:val="3B4C0F20"/>
    <w:rsid w:val="3B954675"/>
    <w:rsid w:val="3BBD3634"/>
    <w:rsid w:val="3BF5780A"/>
    <w:rsid w:val="3EC6723B"/>
    <w:rsid w:val="40D479EE"/>
    <w:rsid w:val="416C5E78"/>
    <w:rsid w:val="42F206F4"/>
    <w:rsid w:val="44A32D3E"/>
    <w:rsid w:val="49044BE8"/>
    <w:rsid w:val="4C2C4F0C"/>
    <w:rsid w:val="4D461C73"/>
    <w:rsid w:val="4E6F51FA"/>
    <w:rsid w:val="4F45577F"/>
    <w:rsid w:val="51A32FA8"/>
    <w:rsid w:val="54787FAB"/>
    <w:rsid w:val="54CB0CB0"/>
    <w:rsid w:val="54CC3FAC"/>
    <w:rsid w:val="55760C1C"/>
    <w:rsid w:val="5BA504AD"/>
    <w:rsid w:val="5F630463"/>
    <w:rsid w:val="692C3FBB"/>
    <w:rsid w:val="697903AE"/>
    <w:rsid w:val="6C4C227F"/>
    <w:rsid w:val="6CAD5413"/>
    <w:rsid w:val="6DDB5FB0"/>
    <w:rsid w:val="73D82B7F"/>
    <w:rsid w:val="77FA7033"/>
    <w:rsid w:val="79DE4E5E"/>
    <w:rsid w:val="7B001A04"/>
    <w:rsid w:val="7D472D1A"/>
    <w:rsid w:val="7E0E55E6"/>
    <w:rsid w:val="7EC3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742</Characters>
  <Lines>0</Lines>
  <Paragraphs>0</Paragraphs>
  <TotalTime>2</TotalTime>
  <ScaleCrop>false</ScaleCrop>
  <LinksUpToDate>false</LinksUpToDate>
  <CharactersWithSpaces>820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2023-05-19T07:58:00Z</dcterms:created>
  <dc:creator>张蓉</dc:creator>
  <cp:lastModifiedBy>张蓉</cp:lastModifiedBy>
  <dcterms:modified xsi:type="dcterms:W3CDTF">2024-03-08T01:14:16Z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9F3162DFDFFF4E5EBF2E58006380737C_13</vt:lpwstr>
  </property>
</Properties>
</file>