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C10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平安健康药诊服务使用流程</w:t>
      </w:r>
    </w:p>
    <w:p w14:paraId="16D1E965">
      <w:pPr>
        <w:rPr>
          <w:rFonts w:hint="eastAsia"/>
          <w:sz w:val="28"/>
          <w:szCs w:val="28"/>
          <w:lang w:val="en-US" w:eastAsia="zh-CN"/>
        </w:rPr>
      </w:pPr>
    </w:p>
    <w:p w14:paraId="6CE8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本月起，公司与平安合作，推出平安健康药诊服务，顾客除享受店上既有优惠政策外，额外享受冲值96元可抵用100元优惠。顾客消费时当场购买即可当场使用，也可留存至后期使用，每个顾客每月限购50张。此方案推荐品种，建议选择单价高，线下无优惠或优惠比较少的品种，</w:t>
      </w:r>
      <w:r>
        <w:rPr>
          <w:rFonts w:hint="eastAsia"/>
          <w:color w:val="0000FF"/>
          <w:sz w:val="28"/>
          <w:szCs w:val="28"/>
          <w:lang w:val="en-US" w:eastAsia="zh-CN"/>
        </w:rPr>
        <w:t>如 阿胶，安宫牛黄丸，补肺丸、舒筋健腰丸，益安宁丸等…大金额品种，算下来就更优惠。</w:t>
      </w:r>
      <w:bookmarkStart w:id="0" w:name="_GoBack"/>
      <w:bookmarkEnd w:id="0"/>
    </w:p>
    <w:p w14:paraId="0BE7B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使用流程：</w:t>
      </w:r>
    </w:p>
    <w:p w14:paraId="1AD9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一、顾客选品：仅限药品、保健食品、医疗器械三个大品。其他非药品请店员合理推荐替换。</w:t>
      </w:r>
    </w:p>
    <w:p w14:paraId="46796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二、收银下账</w:t>
      </w:r>
    </w:p>
    <w:p w14:paraId="621B6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1、顾客：微信扫描“平安健康药诊服务太极大药房专用码</w:t>
      </w:r>
      <w:r>
        <w:rPr>
          <w:rFonts w:hint="eastAsia"/>
          <w:color w:val="0000FF"/>
          <w:sz w:val="28"/>
          <w:szCs w:val="28"/>
          <w:lang w:val="en-US" w:eastAsia="zh-CN"/>
        </w:rPr>
        <w:t>（图一）”</w:t>
      </w:r>
      <w:r>
        <w:rPr>
          <w:rFonts w:hint="eastAsia"/>
          <w:sz w:val="28"/>
          <w:szCs w:val="28"/>
          <w:lang w:val="en-US" w:eastAsia="zh-CN"/>
        </w:rPr>
        <w:t>---- 出现“药诊权益福利官”--- 添加到通讯录 ---- 发消息 --- 点开“药诊权益</w:t>
      </w:r>
      <w:r>
        <w:rPr>
          <w:rFonts w:hint="eastAsia"/>
          <w:color w:val="0000FF"/>
          <w:sz w:val="28"/>
          <w:szCs w:val="28"/>
          <w:lang w:val="en-US" w:eastAsia="zh-CN"/>
        </w:rPr>
        <w:t>（图二）”</w:t>
      </w:r>
      <w:r>
        <w:rPr>
          <w:rFonts w:hint="eastAsia"/>
          <w:sz w:val="28"/>
          <w:szCs w:val="28"/>
          <w:lang w:val="en-US" w:eastAsia="zh-CN"/>
        </w:rPr>
        <w:t>---- 生成二维码</w:t>
      </w:r>
      <w:r>
        <w:rPr>
          <w:rFonts w:hint="eastAsia"/>
          <w:color w:val="0000FF"/>
          <w:sz w:val="28"/>
          <w:szCs w:val="28"/>
          <w:lang w:val="en-US" w:eastAsia="zh-CN"/>
        </w:rPr>
        <w:t>（图三）</w:t>
      </w:r>
    </w:p>
    <w:p w14:paraId="52A04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2、店员：输入货品ID---数量----收款---收钱吧---直接扫描顾客的二维码</w:t>
      </w:r>
    </w:p>
    <w:p w14:paraId="51291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3、顾客根据消费金额够买权益数量，购买成功后交易则完成。</w:t>
      </w:r>
    </w:p>
    <w:p w14:paraId="28A8D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例如：顾客消费327元，购买3张，顾客支付96*3=288元，不足部分微信再自动扣减27元，实际消费315元。</w:t>
      </w:r>
    </w:p>
    <w:p w14:paraId="22EE3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79C2EBFC">
      <w:pPr>
        <w:numPr>
          <w:ilvl w:val="0"/>
          <w:numId w:val="0"/>
        </w:numPr>
      </w:pPr>
      <w:r>
        <w:drawing>
          <wp:inline distT="0" distB="0" distL="114300" distR="114300">
            <wp:extent cx="1833245" cy="24288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561465" cy="2526665"/>
            <wp:effectExtent l="0" t="0" r="825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1975" cy="2477770"/>
            <wp:effectExtent l="0" t="0" r="1206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AAFD"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（图一）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lang w:eastAsia="zh-CN"/>
        </w:rPr>
        <w:t>（图二）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lang w:eastAsia="zh-CN"/>
        </w:rPr>
        <w:t>（图三）</w:t>
      </w:r>
    </w:p>
    <w:p w14:paraId="5AA91803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67AD5F29"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检核要求</w:t>
      </w:r>
    </w:p>
    <w:p w14:paraId="66201949">
      <w:pPr>
        <w:numPr>
          <w:ilvl w:val="0"/>
          <w:numId w:val="2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今日交接班将文件打印出全员学习并签字拍照上传片区群。</w:t>
      </w:r>
    </w:p>
    <w:p w14:paraId="3DAA2AFE">
      <w:pPr>
        <w:numPr>
          <w:ilvl w:val="0"/>
          <w:numId w:val="2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图1 的二维码宣传打印出张贴在收银台电脑背后宣传，待新台卡到后替换。</w:t>
      </w:r>
    </w:p>
    <w:p w14:paraId="00D1D839">
      <w:pPr>
        <w:numPr>
          <w:ilvl w:val="0"/>
          <w:numId w:val="2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在今日16点前将</w:t>
      </w:r>
      <w:r>
        <w:rPr>
          <w:rFonts w:hint="eastAsia"/>
          <w:color w:val="0000FF"/>
          <w:sz w:val="32"/>
          <w:szCs w:val="32"/>
          <w:lang w:val="en-US" w:eastAsia="zh-CN"/>
        </w:rPr>
        <w:t>打印学习签字的文件照片</w:t>
      </w:r>
      <w:r>
        <w:rPr>
          <w:rFonts w:hint="eastAsia"/>
          <w:sz w:val="32"/>
          <w:szCs w:val="32"/>
          <w:lang w:val="en-US" w:eastAsia="zh-CN"/>
        </w:rPr>
        <w:t>和</w:t>
      </w:r>
      <w:r>
        <w:rPr>
          <w:rFonts w:hint="eastAsia"/>
          <w:color w:val="0000FF"/>
          <w:sz w:val="32"/>
          <w:szCs w:val="32"/>
          <w:lang w:val="en-US" w:eastAsia="zh-CN"/>
        </w:rPr>
        <w:t>二维码张贴陈列</w:t>
      </w:r>
      <w:r>
        <w:rPr>
          <w:rFonts w:hint="eastAsia"/>
          <w:sz w:val="32"/>
          <w:szCs w:val="32"/>
          <w:lang w:val="en-US" w:eastAsia="zh-CN"/>
        </w:rPr>
        <w:t>的照片发各片区群检核。</w:t>
      </w:r>
    </w:p>
    <w:sectPr>
      <w:pgSz w:w="11906" w:h="16838"/>
      <w:pgMar w:top="1213" w:right="123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2EB7E"/>
    <w:multiLevelType w:val="singleLevel"/>
    <w:tmpl w:val="D762EB7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250AFF"/>
    <w:multiLevelType w:val="singleLevel"/>
    <w:tmpl w:val="37250A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B00BD6"/>
    <w:rsid w:val="027744D5"/>
    <w:rsid w:val="07375BAD"/>
    <w:rsid w:val="07CD02C0"/>
    <w:rsid w:val="0B52270F"/>
    <w:rsid w:val="19236E00"/>
    <w:rsid w:val="1977008B"/>
    <w:rsid w:val="26270419"/>
    <w:rsid w:val="2C76333D"/>
    <w:rsid w:val="328A09D8"/>
    <w:rsid w:val="3E8D3D29"/>
    <w:rsid w:val="54352AAF"/>
    <w:rsid w:val="6F2123E9"/>
    <w:rsid w:val="70B0145F"/>
    <w:rsid w:val="76C767BE"/>
    <w:rsid w:val="782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558</Characters>
  <Lines>0</Lines>
  <Paragraphs>0</Paragraphs>
  <TotalTime>9</TotalTime>
  <ScaleCrop>false</ScaleCrop>
  <LinksUpToDate>false</LinksUpToDate>
  <CharactersWithSpaces>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2024-11-18T07:04:00Z</dcterms:created>
  <dc:creator>Administrator</dc:creator>
  <cp:lastModifiedBy>Administrator</cp:lastModifiedBy>
  <dcterms:modified xsi:type="dcterms:W3CDTF">2024-11-19T03:46:30Z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EAC417B7525843749D2B4C330B24A203_13</vt:lpwstr>
  </property>
</Properties>
</file>