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842AF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(2024)219号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 w14:paraId="026F061C">
      <w:pPr>
        <w:numPr>
          <w:ilvl w:val="0"/>
          <w:numId w:val="0"/>
        </w:numPr>
        <w:ind w:firstLine="1928" w:firstLineChars="6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关于白色收纳篮及薇诺娜双11物料的陈列通知           </w:t>
      </w:r>
    </w:p>
    <w:p w14:paraId="69C38D29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二、白色收纳篮陈列 </w:t>
      </w:r>
    </w:p>
    <w:p w14:paraId="112B886C">
      <w:pPr>
        <w:numPr>
          <w:ilvl w:val="0"/>
          <w:numId w:val="0"/>
        </w:numPr>
        <w:ind w:firstLine="643" w:firstLineChars="2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所有陈列必须书写</w:t>
      </w:r>
      <w:r>
        <w:rPr>
          <w:rFonts w:hint="eastAsia" w:ascii="宋体" w:hAnsi="宋体" w:eastAsia="宋体" w:cs="宋体"/>
          <w:b/>
          <w:bCs w:val="0"/>
          <w:color w:val="0000FF"/>
          <w:sz w:val="32"/>
          <w:szCs w:val="32"/>
          <w:lang w:val="en-US" w:eastAsia="zh-CN"/>
        </w:rPr>
        <w:t>货品类别、价签一一对应</w:t>
      </w:r>
    </w:p>
    <w:p w14:paraId="37905D6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363220</wp:posOffset>
                </wp:positionV>
                <wp:extent cx="2441575" cy="2602230"/>
                <wp:effectExtent l="4445" t="4445" r="11430" b="222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26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54AC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门店新到大枣、枸杞新品，门店全部陈列在白色收纳筐内，保证收纳篮的陈列饱满 </w:t>
                            </w:r>
                          </w:p>
                          <w:p w14:paraId="3228EB4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收银台用挂钩陈列小袋大枣</w:t>
                            </w:r>
                          </w:p>
                          <w:p w14:paraId="08227A5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下表为有活动的品种清单，门店书写爆炸卡</w:t>
                            </w:r>
                          </w:p>
                          <w:p w14:paraId="0846175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保证多点陈列，随时创造销售机会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9pt;margin-top:28.6pt;height:204.9pt;width:192.25pt;z-index:251660288;mso-width-relative:page;mso-height-relative:page;" fillcolor="#FFFFFF [3201]" filled="t" stroked="t" coordsize="21600,21600" o:gfxdata="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+C&#10;NEXYAAAACwEAAA8AAAAAAAAAAQAgAAAAIgAAAGRycy9kb3ducmV2LnhtbFBLAQIUABQAAAAIAIdO&#10;4kDHLrT1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154AC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门店新到大枣、枸杞新品，门店全部陈列在白色收纳筐内，保证收纳篮的陈列饱满 </w:t>
                      </w:r>
                    </w:p>
                    <w:p w14:paraId="3228EB4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收银台用挂钩陈列小袋大枣</w:t>
                      </w:r>
                    </w:p>
                    <w:p w14:paraId="08227A5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下表为有活动的品种清单，门店书写爆炸卡</w:t>
                      </w:r>
                    </w:p>
                    <w:p w14:paraId="0846175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保证多点陈列，随时创造销售机会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828165" cy="3068320"/>
            <wp:effectExtent l="0" t="0" r="635" b="17780"/>
            <wp:docPr id="15" name="图片 15" descr="d243a62d93db918f1a9b5fce33e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243a62d93db918f1a9b5fce33e9116"/>
                    <pic:cNvPicPr>
                      <a:picLocks noChangeAspect="1"/>
                    </pic:cNvPicPr>
                  </pic:nvPicPr>
                  <pic:blipFill>
                    <a:blip r:embed="rId4"/>
                    <a:srcRect l="15705" r="480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1249045" cy="2972435"/>
            <wp:effectExtent l="0" t="0" r="0" b="0"/>
            <wp:docPr id="2" name="图片 2" descr="f8117998abea03ec11c2cb4e583d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117998abea03ec11c2cb4e583dd24"/>
                    <pic:cNvPicPr>
                      <a:picLocks noChangeAspect="1"/>
                    </pic:cNvPicPr>
                  </pic:nvPicPr>
                  <pic:blipFill>
                    <a:blip r:embed="rId5"/>
                    <a:srcRect l="8948" r="34996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8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876"/>
        <w:gridCol w:w="2119"/>
        <w:gridCol w:w="1316"/>
        <w:gridCol w:w="436"/>
        <w:gridCol w:w="656"/>
        <w:gridCol w:w="656"/>
        <w:gridCol w:w="1929"/>
      </w:tblGrid>
      <w:tr w14:paraId="6F0BD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88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8"/>
                <w:lang w:val="en-US" w:eastAsia="zh-CN" w:bidi="ar"/>
              </w:rPr>
              <w:t>货品</w:t>
            </w:r>
            <w:r>
              <w:rPr>
                <w:rStyle w:val="9"/>
                <w:rFonts w:eastAsia="宋体"/>
                <w:lang w:val="en-US" w:eastAsia="zh-CN" w:bidi="ar"/>
              </w:rPr>
              <w:t>ID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DC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货品名称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28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02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产地</w:t>
            </w:r>
          </w:p>
        </w:tc>
        <w:tc>
          <w:tcPr>
            <w:tcW w:w="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E8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80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零售价</w:t>
            </w:r>
          </w:p>
        </w:tc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01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考核价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57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活动内容 （消费者活动）</w:t>
            </w:r>
          </w:p>
        </w:tc>
      </w:tr>
      <w:tr w14:paraId="5E534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97DC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271039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9CF6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FA583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500g三边封实惠装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7695A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3108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564D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D753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A258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活动价：19.9</w:t>
            </w:r>
          </w:p>
        </w:tc>
      </w:tr>
      <w:tr w14:paraId="075A5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3334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829699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2679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E79D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200g立体袋装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4C62C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31D3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3FA7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F001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9F09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会员价9.9元</w:t>
            </w:r>
          </w:p>
        </w:tc>
      </w:tr>
      <w:tr w14:paraId="4D02E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EAB7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7160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79B8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888g礼盒装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80717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1283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7875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F873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0548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活动：99元/两提</w:t>
            </w:r>
          </w:p>
        </w:tc>
      </w:tr>
      <w:tr w14:paraId="4274C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C34C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829782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6EE4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5F89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A464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F3FE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D40A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C3E5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5828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</w:tr>
      <w:tr w14:paraId="5DB0D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1B54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258972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BBCB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ECBEA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450g瓶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575C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518A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0817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11B8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05FD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</w:tr>
      <w:tr w14:paraId="12F1A1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5139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878D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枸杞子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E7C4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500g八边袋装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0D22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06D1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4CBD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3FB3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49F8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</w:tr>
      <w:tr w14:paraId="23F30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513F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829784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BE57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枸杞子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23C46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100g立体袋装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D7EC4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9220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6EBC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201C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ED14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</w:tr>
      <w:tr w14:paraId="451A0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BD9B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829868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EEF2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枸杞子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EC38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288g礼盒装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89B2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F97A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ACFA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381F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7816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</w:tr>
      <w:tr w14:paraId="496A6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DF09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8FD4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桑椹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E681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100g立体袋装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DE3A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54ED0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0ACB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92CF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4C3B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特价15.9</w:t>
            </w:r>
          </w:p>
        </w:tc>
      </w:tr>
      <w:tr w14:paraId="1068D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4C3C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829695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B9E7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桑椹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D3906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150g八边袋装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02737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河北养真元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90B9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400E1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8309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63CC6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特价23.8</w:t>
            </w:r>
          </w:p>
        </w:tc>
      </w:tr>
    </w:tbl>
    <w:p w14:paraId="0B980625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ind w:leftChars="0" w:right="0" w:rightChars="0"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薇诺娜双11宣传</w:t>
      </w:r>
    </w:p>
    <w:p w14:paraId="395A046C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ind w:leftChars="100" w:right="0" w:righ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Pop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4347210" cy="1504315"/>
            <wp:effectExtent l="0" t="0" r="15240" b="635"/>
            <wp:docPr id="16" name="图片 16" descr="e7d6e7367d7628716ed6aff795fd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d6e7367d7628716ed6aff795fd77f"/>
                    <pic:cNvPicPr>
                      <a:picLocks noChangeAspect="1"/>
                    </pic:cNvPicPr>
                  </pic:nvPicPr>
                  <pic:blipFill>
                    <a:blip r:embed="rId6"/>
                    <a:srcRect b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9253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ind w:leftChars="100"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竖式挂条、吊旗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09905" cy="1725295"/>
            <wp:effectExtent l="0" t="0" r="4445" b="8255"/>
            <wp:docPr id="18" name="图片 18" descr="d5fae0e3d789d3851ce0e30edaaf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5fae0e3d789d3851ce0e30edaaf4bb"/>
                    <pic:cNvPicPr>
                      <a:picLocks noChangeAspect="1"/>
                    </pic:cNvPicPr>
                  </pic:nvPicPr>
                  <pic:blipFill>
                    <a:blip r:embed="rId7"/>
                    <a:srcRect r="5015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4090035" cy="1558290"/>
            <wp:effectExtent l="0" t="0" r="5715" b="3810"/>
            <wp:docPr id="19" name="图片 19" descr="e084ceb09157158ce217cdad59cb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084ceb09157158ce217cdad59cb49c"/>
                    <pic:cNvPicPr>
                      <a:picLocks noChangeAspect="1"/>
                    </pic:cNvPicPr>
                  </pic:nvPicPr>
                  <pic:blipFill>
                    <a:blip r:embed="rId8"/>
                    <a:srcRect b="13022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7EE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ind w:left="210" w:leftChars="100" w:right="0" w:rightChars="0" w:firstLine="0" w:firstLine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陈列图</w:t>
      </w:r>
    </w:p>
    <w:p w14:paraId="3E2179A1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511810</wp:posOffset>
                </wp:positionV>
                <wp:extent cx="2379980" cy="1438910"/>
                <wp:effectExtent l="4445" t="4445" r="15875" b="2349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3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76027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薇诺娜双11白色层条及插卡</w:t>
                            </w:r>
                          </w:p>
                          <w:p w14:paraId="10CE29F4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竖式挂条货架两边陈列</w:t>
                            </w:r>
                          </w:p>
                          <w:p w14:paraId="2088522D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2pt;margin-top:40.3pt;height:113.3pt;width:187.4pt;z-index:251661312;mso-width-relative:page;mso-height-relative:page;" fillcolor="#FFFFFF [3201]" filled="t" stroked="t" coordsize="21600,21600" o:gfxdata="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gP&#10;RdzXAAAACgEAAA8AAAAAAAAAAQAgAAAAIgAAAGRycy9kb3ducmV2LnhtbFBLAQIUABQAAAAIAIdO&#10;4kAav/bE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C76027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薇诺娜双11白色层条及插卡</w:t>
                      </w:r>
                    </w:p>
                    <w:p w14:paraId="10CE29F4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竖式挂条货架两边陈列</w:t>
                      </w:r>
                    </w:p>
                    <w:p w14:paraId="2088522D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3307715" cy="2780030"/>
            <wp:effectExtent l="0" t="0" r="6985" b="1270"/>
            <wp:docPr id="21" name="图片 21" descr="ec6b9ac110e1ee07719947b82cbc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c6b9ac110e1ee07719947b82cbc894"/>
                    <pic:cNvPicPr>
                      <a:picLocks noChangeAspect="1"/>
                    </pic:cNvPicPr>
                  </pic:nvPicPr>
                  <pic:blipFill>
                    <a:blip r:embed="rId9"/>
                    <a:srcRect t="25575" b="11431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</w:t>
      </w:r>
    </w:p>
    <w:p w14:paraId="0CD2B5C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109220</wp:posOffset>
                </wp:positionV>
                <wp:extent cx="2537460" cy="1787525"/>
                <wp:effectExtent l="4445" t="4445" r="10795" b="1778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78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7D1BF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吊旗（微暖双11和第三件免单）两面纵向交替陈列</w:t>
                            </w:r>
                          </w:p>
                          <w:p w14:paraId="7911F125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替换门店的藿香/百多邦/善存吊旗</w:t>
                            </w:r>
                          </w:p>
                          <w:p w14:paraId="04D17B45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85pt;margin-top:8.6pt;height:140.75pt;width:199.8pt;z-index:251663360;mso-width-relative:page;mso-height-relative:page;" fillcolor="#FFFFFF [3201]" filled="t" stroked="t" coordsize="21600,21600" o:gfxdata="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ynj&#10;v9cAAAALAQAADwAAAAAAAAABACAAAAAiAAAAZHJzL2Rvd25yZXYueG1sUEsBAhQAFAAAAAgAh07i&#10;QJ4PA4p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37D1BF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吊旗（微暖双11和第三件免单）两面纵向交替陈列</w:t>
                      </w:r>
                    </w:p>
                    <w:p w14:paraId="7911F125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替换门店的藿香/百多邦/善存吊旗</w:t>
                      </w:r>
                    </w:p>
                    <w:p w14:paraId="04D17B45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4093845" cy="1890395"/>
            <wp:effectExtent l="0" t="0" r="1905" b="14605"/>
            <wp:docPr id="23" name="图片 23" descr="e1d1b87551c440808d528051176e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1d1b87551c440808d528051176ecb4"/>
                    <pic:cNvPicPr>
                      <a:picLocks noChangeAspect="1"/>
                    </pic:cNvPicPr>
                  </pic:nvPicPr>
                  <pic:blipFill>
                    <a:blip r:embed="rId10"/>
                    <a:srcRect t="49449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E82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382905</wp:posOffset>
                </wp:positionV>
                <wp:extent cx="2484120" cy="1915160"/>
                <wp:effectExtent l="4445" t="4445" r="6985" b="2349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91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2086A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橱窗陈列薇诺娜pop</w:t>
                            </w:r>
                            <w:r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  <w:lang w:val="en-US" w:eastAsia="zh-CN"/>
                              </w:rPr>
                              <w:t>（之前配发的白色薇诺娜双11pop不用陈列）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，主要陈列红色版本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1pt;margin-top:30.15pt;height:150.8pt;width:195.6pt;z-index:251662336;mso-width-relative:page;mso-height-relative:page;" fillcolor="#FFFFFF [3201]" filled="t" stroked="t" coordsize="21600,21600" o:gfxdata="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K3A&#10;79cAAAALAQAADwAAAAAAAAABACAAAAAiAAAAZHJzL2Rvd25yZXYueG1sUEsBAhQAFAAAAAgAh07i&#10;QIaefS5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D42086A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橱窗陈列薇诺娜pop</w:t>
                      </w:r>
                      <w:r>
                        <w:rPr>
                          <w:rFonts w:hint="eastAsia"/>
                          <w:color w:val="0000FF"/>
                          <w:sz w:val="28"/>
                          <w:szCs w:val="28"/>
                          <w:lang w:val="en-US" w:eastAsia="zh-CN"/>
                        </w:rPr>
                        <w:t>（之前配发的白色薇诺娜双11pop不用陈列）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，主要陈列红色版本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1953260" cy="2611120"/>
            <wp:effectExtent l="0" t="0" r="8890" b="17780"/>
            <wp:docPr id="26" name="图片 26" descr="fcbf102c34d56769abfaa7708aab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cbf102c34d56769abfaa7708aab711"/>
                    <pic:cNvPicPr>
                      <a:picLocks noChangeAspect="1"/>
                    </pic:cNvPicPr>
                  </pic:nvPicPr>
                  <pic:blipFill>
                    <a:blip r:embed="rId11"/>
                    <a:srcRect t="16554" b="8277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071370" cy="2621280"/>
            <wp:effectExtent l="0" t="0" r="5080" b="7620"/>
            <wp:docPr id="27" name="图片 27" descr="a5966148fd6847b58505a7150296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5966148fd6847b58505a71502969db"/>
                    <pic:cNvPicPr>
                      <a:picLocks noChangeAspect="1"/>
                    </pic:cNvPicPr>
                  </pic:nvPicPr>
                  <pic:blipFill>
                    <a:blip r:embed="rId12"/>
                    <a:srcRect l="56263" t="22507" r="5364" b="12744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7A9B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right="0" w:rightChars="0"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端头灯片 </w:t>
      </w:r>
    </w:p>
    <w:p w14:paraId="3B32685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>还少丹替换团购季，多维元素片替换博士伦/定坤丹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3023870" cy="2139315"/>
            <wp:effectExtent l="0" t="0" r="5080" b="13335"/>
            <wp:docPr id="28" name="图片 28" descr="9c8f5c0e11dbf67c7c69431a2d62c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c8f5c0e11dbf67c7c69431a2d62c1c8"/>
                    <pic:cNvPicPr>
                      <a:picLocks noChangeAspect="1"/>
                    </pic:cNvPicPr>
                  </pic:nvPicPr>
                  <pic:blipFill>
                    <a:blip r:embed="rId13"/>
                    <a:srcRect l="9967" t="12694" r="17200" b="48682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461260" cy="2393315"/>
            <wp:effectExtent l="0" t="0" r="15240" b="6985"/>
            <wp:docPr id="29" name="图片 29" descr="ad6d8e5b839c07d31010e2897717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d6d8e5b839c07d31010e28977174967"/>
                    <pic:cNvPicPr>
                      <a:picLocks noChangeAspect="1"/>
                    </pic:cNvPicPr>
                  </pic:nvPicPr>
                  <pic:blipFill>
                    <a:blip r:embed="rId14"/>
                    <a:srcRect l="19017" t="3256" r="10645" b="4544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34B1"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ind w:left="0" w:leftChars="0" w:right="0" w:rightChars="0"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收银台陈列</w:t>
      </w:r>
    </w:p>
    <w:p w14:paraId="66B480B2"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ind w:leftChars="100" w:right="0" w:rightChars="0"/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收银台化妆品首层京润珍珠，替换为</w:t>
      </w: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>【日用品蓝莓叶黄素和熊胆清目眼贴】</w:t>
      </w:r>
    </w:p>
    <w:p w14:paraId="2760B33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3436620" cy="1947545"/>
            <wp:effectExtent l="0" t="0" r="11430" b="14605"/>
            <wp:docPr id="1" name="图片 1" descr="30978ed7e785bc4d3396c60c1bef7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978ed7e785bc4d3396c60c1bef7d2b"/>
                    <pic:cNvPicPr>
                      <a:picLocks noChangeAspect="1"/>
                    </pic:cNvPicPr>
                  </pic:nvPicPr>
                  <pic:blipFill>
                    <a:blip r:embed="rId15"/>
                    <a:srcRect t="24504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B1A3"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ind w:left="210" w:leftChars="100" w:right="0" w:rightChars="0" w:firstLine="0" w:firstLineChars="0"/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收银台台面陈列陈列蒸汽眼贴，盒子一定要剪开，爆炸卡书写</w:t>
      </w: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>【蒸汽眼贴，2元/贴】，整盒销售最好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。</w:t>
      </w:r>
    </w:p>
    <w:p w14:paraId="6A2321C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3114040" cy="2084070"/>
            <wp:effectExtent l="0" t="0" r="10160" b="11430"/>
            <wp:docPr id="3" name="图片 3" descr="163431c642b2ff382ef212ae46c4f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31c642b2ff382ef212ae46c4fb90"/>
                    <pic:cNvPicPr>
                      <a:picLocks noChangeAspect="1"/>
                    </pic:cNvPicPr>
                  </pic:nvPicPr>
                  <pic:blipFill>
                    <a:blip r:embed="rId16"/>
                    <a:srcRect b="10845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D0B8"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tabs>
          <w:tab w:val="clear" w:pos="312"/>
        </w:tabs>
        <w:ind w:left="210" w:leftChars="100" w:right="0" w:rightChars="0" w:firstLine="0" w:firstLineChars="0"/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>收银台器械类首层，枢颜面膜、水光针、喷雾陈列</w:t>
      </w:r>
    </w:p>
    <w:p w14:paraId="4DDBEFD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3662680" cy="1968500"/>
            <wp:effectExtent l="0" t="0" r="0" b="0"/>
            <wp:docPr id="5" name="图片 5" descr="6ad52c3ed5ec76dfcd2e0442aad4c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d52c3ed5ec76dfcd2e0442aad4cd7f"/>
                    <pic:cNvPicPr>
                      <a:picLocks noChangeAspect="1"/>
                    </pic:cNvPicPr>
                  </pic:nvPicPr>
                  <pic:blipFill>
                    <a:blip r:embed="rId17"/>
                    <a:srcRect b="4439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EA7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>枢颜系列立式展架陈列(枢颜系列品种立架全部展示陈列）</w:t>
      </w:r>
    </w:p>
    <w:p w14:paraId="6863FD7F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100" w:right="0" w:rightChars="0"/>
        <w:rPr>
          <w:rFonts w:hint="default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1252855" cy="3445510"/>
            <wp:effectExtent l="0" t="0" r="4445" b="2540"/>
            <wp:docPr id="7" name="图片 7" descr="b358478f6b7acd31f6476d85a4d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58478f6b7acd31f6476d85a4d5702"/>
                    <pic:cNvPicPr>
                      <a:picLocks noChangeAspect="1"/>
                    </pic:cNvPicPr>
                  </pic:nvPicPr>
                  <pic:blipFill>
                    <a:blip r:embed="rId18"/>
                    <a:srcRect l="23227" r="18604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F77D"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五、检核</w:t>
      </w:r>
    </w:p>
    <w:p w14:paraId="7C05093E"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10月30日下午15点前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月30日下午20点前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 w14:paraId="185D5A3F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10月30</w:t>
      </w:r>
      <w:bookmarkStart w:id="0" w:name="_GoBack"/>
      <w:bookmarkEnd w:id="0"/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 w14:paraId="523D69E4">
      <w:pPr>
        <w:spacing w:line="360" w:lineRule="auto"/>
        <w:ind w:firstLine="48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 w14:paraId="4882E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 w14:paraId="70448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2024年10月25日 </w:t>
      </w:r>
    </w:p>
    <w:p w14:paraId="25229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75A5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白色收纳篮及薇诺娜双11物料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陈列通知     </w:t>
      </w:r>
    </w:p>
    <w:p w14:paraId="0230EC50"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0C9D7D"/>
    <w:multiLevelType w:val="singleLevel"/>
    <w:tmpl w:val="C40C9D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A04F2FE"/>
    <w:multiLevelType w:val="singleLevel"/>
    <w:tmpl w:val="EA04F2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0F842E1"/>
    <w:multiLevelType w:val="singleLevel"/>
    <w:tmpl w:val="10F842E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E9242C8"/>
    <w:multiLevelType w:val="singleLevel"/>
    <w:tmpl w:val="4E9242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FA19CE"/>
    <w:rsid w:val="029E6486"/>
    <w:rsid w:val="040253A6"/>
    <w:rsid w:val="043344D1"/>
    <w:rsid w:val="044B3C5C"/>
    <w:rsid w:val="05D37CA7"/>
    <w:rsid w:val="091D7672"/>
    <w:rsid w:val="09827FD4"/>
    <w:rsid w:val="09CB6A81"/>
    <w:rsid w:val="0C7B02EA"/>
    <w:rsid w:val="0D1C7A27"/>
    <w:rsid w:val="0E3156BE"/>
    <w:rsid w:val="0E505BE6"/>
    <w:rsid w:val="0F721D82"/>
    <w:rsid w:val="0FA727F6"/>
    <w:rsid w:val="128324FF"/>
    <w:rsid w:val="13FA41EA"/>
    <w:rsid w:val="159E6AFD"/>
    <w:rsid w:val="16921551"/>
    <w:rsid w:val="18365A0D"/>
    <w:rsid w:val="197E5C1A"/>
    <w:rsid w:val="19E5550A"/>
    <w:rsid w:val="1A9F3DA4"/>
    <w:rsid w:val="1AD20716"/>
    <w:rsid w:val="1DAA58DB"/>
    <w:rsid w:val="1E493049"/>
    <w:rsid w:val="1F7805E8"/>
    <w:rsid w:val="220D5939"/>
    <w:rsid w:val="25B42300"/>
    <w:rsid w:val="25B61CB6"/>
    <w:rsid w:val="293B3EDF"/>
    <w:rsid w:val="2C052915"/>
    <w:rsid w:val="2D1965FA"/>
    <w:rsid w:val="2F3206D7"/>
    <w:rsid w:val="3063176E"/>
    <w:rsid w:val="325C299E"/>
    <w:rsid w:val="32C054FD"/>
    <w:rsid w:val="37362EDC"/>
    <w:rsid w:val="37D972AB"/>
    <w:rsid w:val="38A06C2D"/>
    <w:rsid w:val="3AD26C43"/>
    <w:rsid w:val="3BBC05C4"/>
    <w:rsid w:val="3BD56218"/>
    <w:rsid w:val="3D1912D6"/>
    <w:rsid w:val="3DD12170"/>
    <w:rsid w:val="3EF13CF8"/>
    <w:rsid w:val="406023A3"/>
    <w:rsid w:val="46BB4427"/>
    <w:rsid w:val="481B4154"/>
    <w:rsid w:val="48A71F68"/>
    <w:rsid w:val="4AF96FFC"/>
    <w:rsid w:val="4B5F7E5E"/>
    <w:rsid w:val="4C6D51C2"/>
    <w:rsid w:val="5ADB651E"/>
    <w:rsid w:val="5D58337E"/>
    <w:rsid w:val="5DD5059F"/>
    <w:rsid w:val="5DF73482"/>
    <w:rsid w:val="5FE43CE0"/>
    <w:rsid w:val="61D17E35"/>
    <w:rsid w:val="63166DE8"/>
    <w:rsid w:val="6892233F"/>
    <w:rsid w:val="69167C57"/>
    <w:rsid w:val="697A04D0"/>
    <w:rsid w:val="6BC73F7A"/>
    <w:rsid w:val="6C7538FA"/>
    <w:rsid w:val="6DE87118"/>
    <w:rsid w:val="6F5C7B3D"/>
    <w:rsid w:val="700E0CFB"/>
    <w:rsid w:val="70545D1B"/>
    <w:rsid w:val="706F653A"/>
    <w:rsid w:val="71134C6B"/>
    <w:rsid w:val="72D738A5"/>
    <w:rsid w:val="75394176"/>
    <w:rsid w:val="759D1BA1"/>
    <w:rsid w:val="770C2D36"/>
    <w:rsid w:val="783A4AEE"/>
    <w:rsid w:val="79730213"/>
    <w:rsid w:val="7AE71B96"/>
    <w:rsid w:val="7C7D5FF1"/>
    <w:rsid w:val="7CAD6683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9">
    <w:name w:val="font112"/>
    <w:basedOn w:val="6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638</Words>
  <Characters>802</Characters>
  <Lines>0</Lines>
  <Paragraphs>0</Paragraphs>
  <TotalTime>3</TotalTime>
  <ScaleCrop>false</ScaleCrop>
  <LinksUpToDate>false</LinksUpToDate>
  <CharactersWithSpaces>965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2024-10-29T07:45:38Z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5326DDCB04624FF6B16D3FF67A08E4BF_13</vt:lpwstr>
  </property>
</Properties>
</file>