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691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赖习敏</w:t>
      </w:r>
    </w:p>
    <w:p w14:paraId="3DF6B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关于连锁门店参加“省本级定点医药机构医保经办管理工作培训会”线上会议的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通知</w:t>
      </w:r>
    </w:p>
    <w:p w14:paraId="321B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B5F089F"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各门店、部门：</w:t>
      </w:r>
    </w:p>
    <w:p w14:paraId="051A2189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四川省医疗保障事务中心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进一步加强定点医药机构保障管理、提升定点医药机构医保服务能力，规范医保基金合理使用，拟于今日下午召开医药机构医保管理工作培训会。现将会议有关事项通知如下：</w:t>
      </w:r>
    </w:p>
    <w:p w14:paraId="4B6D7586">
      <w:pPr>
        <w:ind w:firstLine="640" w:firstLineChars="200"/>
        <w:rPr>
          <w:rFonts w:hint="default" w:ascii="仿宋" w:hAnsi="仿宋" w:eastAsia="仿宋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一、培训时间：</w:t>
      </w:r>
      <w:r>
        <w:rPr>
          <w:rFonts w:hint="eastAsia" w:ascii="仿宋" w:hAnsi="仿宋" w:eastAsia="仿宋" w:cs="宋体"/>
          <w:color w:val="FF0000"/>
          <w:sz w:val="32"/>
          <w:szCs w:val="32"/>
          <w:lang w:val="en-US" w:eastAsia="zh-CN"/>
        </w:rPr>
        <w:t>2024年10月29日下午14:30-18:00</w:t>
      </w:r>
    </w:p>
    <w:p w14:paraId="2BC2FCF0">
      <w:pPr>
        <w:ind w:firstLine="640" w:firstLineChars="200"/>
        <w:rPr>
          <w:rFonts w:hint="eastAsia" w:ascii="仿宋" w:hAnsi="仿宋" w:eastAsia="仿宋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二、培训方式：</w:t>
      </w:r>
      <w:r>
        <w:rPr>
          <w:rFonts w:hint="eastAsia" w:ascii="仿宋" w:hAnsi="仿宋" w:eastAsia="仿宋" w:cs="宋体"/>
          <w:color w:val="FF0000"/>
          <w:sz w:val="32"/>
          <w:szCs w:val="32"/>
          <w:lang w:val="en-US" w:eastAsia="zh-CN"/>
        </w:rPr>
        <w:t>华为云会议（请提前下载华为云会议APP)</w:t>
      </w:r>
    </w:p>
    <w:p w14:paraId="358E2B54">
      <w:pPr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三、会议链接： https://meeting.huaweicloud.com/#/j/968815840/fEnhv4dQecy9GGRzohiKT99P3cpOX6mZE </w:t>
      </w:r>
    </w:p>
    <w:p w14:paraId="2B369C6D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四、参加人员：</w:t>
      </w:r>
      <w:r>
        <w:rPr>
          <w:rFonts w:hint="eastAsia" w:ascii="仿宋" w:hAnsi="仿宋" w:eastAsia="仿宋" w:cs="宋体"/>
          <w:color w:val="FF0000"/>
          <w:sz w:val="32"/>
          <w:szCs w:val="32"/>
          <w:lang w:val="en-US" w:eastAsia="zh-CN"/>
        </w:rPr>
        <w:t>门店全体员工、各片区经理、质管部全员。</w:t>
      </w:r>
    </w:p>
    <w:p w14:paraId="5F506AB4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五、培训内容：</w:t>
      </w:r>
    </w:p>
    <w:p w14:paraId="22A0CDBB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1、介绍省本级定点医药机构协议管理相关内容。</w:t>
      </w:r>
    </w:p>
    <w:p w14:paraId="5107AA59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2、解读省本级医保服务协议违约情形及处理。</w:t>
      </w:r>
    </w:p>
    <w:p w14:paraId="6E70935E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3、讲解省本级职工门诊统筹待遇保障政策及门诊统筹智能审核规则。</w:t>
      </w:r>
    </w:p>
    <w:p w14:paraId="0A65F527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4、宣传省本级智慧医保的应用。</w:t>
      </w:r>
    </w:p>
    <w:p w14:paraId="3CC0AFDC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六、操作步骤：</w:t>
      </w:r>
    </w:p>
    <w:p w14:paraId="5E77050A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点击链接，可选择加入会议（下载华为云APP）/小程序加入/网页加入。</w:t>
      </w:r>
    </w:p>
    <w:p w14:paraId="2FA75BC1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2971800" cy="6448425"/>
            <wp:effectExtent l="0" t="0" r="0" b="9525"/>
            <wp:docPr id="1" name="图片 1" descr="173016908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1690809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</w:t>
      </w:r>
    </w:p>
    <w:p w14:paraId="27B84FAB">
      <w:p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drawing>
          <wp:inline distT="0" distB="0" distL="114300" distR="114300">
            <wp:extent cx="5624830" cy="2618105"/>
            <wp:effectExtent l="0" t="0" r="1397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4886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六、要求</w:t>
      </w:r>
    </w:p>
    <w:p w14:paraId="0DBD17F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线上培训人员务必于今日（10月29日）12点30分前，完成登录并填写参会人员信息（太极大药房XX店XX人），请各店长务必通知全体人员准时参加线上培训会，并截屏发钉钉“质管部门店管理群”。</w:t>
      </w:r>
    </w:p>
    <w:p w14:paraId="6E8817F6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0F4AC189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    质管部</w:t>
      </w:r>
    </w:p>
    <w:p w14:paraId="4F6EFDF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2024年10月29日</w:t>
      </w:r>
    </w:p>
    <w:p w14:paraId="7A2014E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13ADBFF0"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>省本级定点医药机构医保经办管理  培训</w:t>
      </w:r>
      <w:r>
        <w:rPr>
          <w:rFonts w:hint="eastAsia" w:ascii="黑体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10月29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 w14:paraId="109D3942"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拟稿：杨怡珩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C44682"/>
    <w:rsid w:val="01016C82"/>
    <w:rsid w:val="013350D8"/>
    <w:rsid w:val="025D6F7C"/>
    <w:rsid w:val="03000D0A"/>
    <w:rsid w:val="047B741B"/>
    <w:rsid w:val="04FC6AE0"/>
    <w:rsid w:val="05087233"/>
    <w:rsid w:val="05EC1D7F"/>
    <w:rsid w:val="06F218BC"/>
    <w:rsid w:val="07662E5F"/>
    <w:rsid w:val="079E2709"/>
    <w:rsid w:val="07D930BB"/>
    <w:rsid w:val="08544267"/>
    <w:rsid w:val="0869166F"/>
    <w:rsid w:val="08D757F8"/>
    <w:rsid w:val="08E4390D"/>
    <w:rsid w:val="09371E95"/>
    <w:rsid w:val="09CA483D"/>
    <w:rsid w:val="09F21FBC"/>
    <w:rsid w:val="0A9B4624"/>
    <w:rsid w:val="0B097A3D"/>
    <w:rsid w:val="0B337917"/>
    <w:rsid w:val="0B630824"/>
    <w:rsid w:val="0B6B4077"/>
    <w:rsid w:val="0B721D8F"/>
    <w:rsid w:val="0DE40111"/>
    <w:rsid w:val="0E0A7DA1"/>
    <w:rsid w:val="0E0C4714"/>
    <w:rsid w:val="0E1A6F96"/>
    <w:rsid w:val="0E3516F1"/>
    <w:rsid w:val="0E791068"/>
    <w:rsid w:val="0EC319B3"/>
    <w:rsid w:val="0F5833A1"/>
    <w:rsid w:val="10F1501F"/>
    <w:rsid w:val="10F93ED3"/>
    <w:rsid w:val="110F3257"/>
    <w:rsid w:val="112C3B3A"/>
    <w:rsid w:val="125B62B5"/>
    <w:rsid w:val="13685ECB"/>
    <w:rsid w:val="139A7884"/>
    <w:rsid w:val="143A6FFC"/>
    <w:rsid w:val="14520BB9"/>
    <w:rsid w:val="1594241D"/>
    <w:rsid w:val="15D01000"/>
    <w:rsid w:val="15FA2BC8"/>
    <w:rsid w:val="168A0F8F"/>
    <w:rsid w:val="16E96798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1ED7641F"/>
    <w:rsid w:val="1F1D7927"/>
    <w:rsid w:val="200E1EBE"/>
    <w:rsid w:val="21BE23A7"/>
    <w:rsid w:val="21C578F2"/>
    <w:rsid w:val="22581B02"/>
    <w:rsid w:val="225D7F96"/>
    <w:rsid w:val="23E56492"/>
    <w:rsid w:val="241B7DF0"/>
    <w:rsid w:val="24596D0B"/>
    <w:rsid w:val="246C7B67"/>
    <w:rsid w:val="25190C61"/>
    <w:rsid w:val="261D1FBA"/>
    <w:rsid w:val="266A16A4"/>
    <w:rsid w:val="268C2C23"/>
    <w:rsid w:val="27C44929"/>
    <w:rsid w:val="27F05BD9"/>
    <w:rsid w:val="281D56FF"/>
    <w:rsid w:val="28A72DED"/>
    <w:rsid w:val="2A25094F"/>
    <w:rsid w:val="2A9934A9"/>
    <w:rsid w:val="2AE2583B"/>
    <w:rsid w:val="2B734342"/>
    <w:rsid w:val="2E59162C"/>
    <w:rsid w:val="2EA00574"/>
    <w:rsid w:val="2FA13FF5"/>
    <w:rsid w:val="301C71F6"/>
    <w:rsid w:val="306B3ED3"/>
    <w:rsid w:val="31044117"/>
    <w:rsid w:val="31490108"/>
    <w:rsid w:val="314D4126"/>
    <w:rsid w:val="32654812"/>
    <w:rsid w:val="333626AD"/>
    <w:rsid w:val="33FE344F"/>
    <w:rsid w:val="34A22009"/>
    <w:rsid w:val="34E209E1"/>
    <w:rsid w:val="355201F4"/>
    <w:rsid w:val="35AA4E02"/>
    <w:rsid w:val="36343F51"/>
    <w:rsid w:val="374920E7"/>
    <w:rsid w:val="37762B51"/>
    <w:rsid w:val="37B326B9"/>
    <w:rsid w:val="38AC5B4C"/>
    <w:rsid w:val="39290F4A"/>
    <w:rsid w:val="393D440C"/>
    <w:rsid w:val="394E4CF9"/>
    <w:rsid w:val="39F675EA"/>
    <w:rsid w:val="3AA77E8B"/>
    <w:rsid w:val="3B590CEC"/>
    <w:rsid w:val="3B6E178E"/>
    <w:rsid w:val="3B773979"/>
    <w:rsid w:val="3C9C5C82"/>
    <w:rsid w:val="3D0221DE"/>
    <w:rsid w:val="3DA52B6A"/>
    <w:rsid w:val="3E0F7997"/>
    <w:rsid w:val="3E6E7383"/>
    <w:rsid w:val="3E90451F"/>
    <w:rsid w:val="3EF85A70"/>
    <w:rsid w:val="3F081896"/>
    <w:rsid w:val="3F284259"/>
    <w:rsid w:val="3F4C6935"/>
    <w:rsid w:val="3F583AD7"/>
    <w:rsid w:val="3F594787"/>
    <w:rsid w:val="3F8B7E3E"/>
    <w:rsid w:val="3F9F2939"/>
    <w:rsid w:val="3FF2350F"/>
    <w:rsid w:val="40B02B51"/>
    <w:rsid w:val="40F05A11"/>
    <w:rsid w:val="41063E09"/>
    <w:rsid w:val="41115A5A"/>
    <w:rsid w:val="419413BB"/>
    <w:rsid w:val="41E31FB8"/>
    <w:rsid w:val="42C439CB"/>
    <w:rsid w:val="42FF4ACA"/>
    <w:rsid w:val="433F3256"/>
    <w:rsid w:val="4425126D"/>
    <w:rsid w:val="442C2302"/>
    <w:rsid w:val="44812CC5"/>
    <w:rsid w:val="44AD2602"/>
    <w:rsid w:val="44BC0F41"/>
    <w:rsid w:val="45353FD1"/>
    <w:rsid w:val="45C07009"/>
    <w:rsid w:val="45CC15DB"/>
    <w:rsid w:val="46CD7BD8"/>
    <w:rsid w:val="472C030F"/>
    <w:rsid w:val="475E44B5"/>
    <w:rsid w:val="478C7B22"/>
    <w:rsid w:val="498424C2"/>
    <w:rsid w:val="49B33BCB"/>
    <w:rsid w:val="4A974254"/>
    <w:rsid w:val="4AE574D7"/>
    <w:rsid w:val="4BDC698D"/>
    <w:rsid w:val="4C2D3C70"/>
    <w:rsid w:val="4C834535"/>
    <w:rsid w:val="4DCE3A17"/>
    <w:rsid w:val="4DE54215"/>
    <w:rsid w:val="4E18363F"/>
    <w:rsid w:val="4ECC7F56"/>
    <w:rsid w:val="504163CD"/>
    <w:rsid w:val="506E5318"/>
    <w:rsid w:val="507855D5"/>
    <w:rsid w:val="50D26D30"/>
    <w:rsid w:val="51DA793A"/>
    <w:rsid w:val="528E081B"/>
    <w:rsid w:val="531620E8"/>
    <w:rsid w:val="532E218B"/>
    <w:rsid w:val="53764934"/>
    <w:rsid w:val="541F321E"/>
    <w:rsid w:val="546342ED"/>
    <w:rsid w:val="547339FC"/>
    <w:rsid w:val="54760877"/>
    <w:rsid w:val="55854665"/>
    <w:rsid w:val="560230C3"/>
    <w:rsid w:val="563E3E63"/>
    <w:rsid w:val="565B09E9"/>
    <w:rsid w:val="57440AB8"/>
    <w:rsid w:val="576A2A02"/>
    <w:rsid w:val="577675F9"/>
    <w:rsid w:val="57F73B55"/>
    <w:rsid w:val="58050514"/>
    <w:rsid w:val="58287F32"/>
    <w:rsid w:val="58452816"/>
    <w:rsid w:val="585D60C3"/>
    <w:rsid w:val="58BA0C9F"/>
    <w:rsid w:val="58C326F9"/>
    <w:rsid w:val="58CC0734"/>
    <w:rsid w:val="58E74E51"/>
    <w:rsid w:val="599C45DA"/>
    <w:rsid w:val="59EF5441"/>
    <w:rsid w:val="5A6D349E"/>
    <w:rsid w:val="5A8B168A"/>
    <w:rsid w:val="5AA0017F"/>
    <w:rsid w:val="5AC41AF4"/>
    <w:rsid w:val="5B1C4013"/>
    <w:rsid w:val="5B461F62"/>
    <w:rsid w:val="5B871EF1"/>
    <w:rsid w:val="5B8B7164"/>
    <w:rsid w:val="5D114282"/>
    <w:rsid w:val="5DB1147A"/>
    <w:rsid w:val="5E031787"/>
    <w:rsid w:val="5EE83E61"/>
    <w:rsid w:val="5F4A0BB3"/>
    <w:rsid w:val="5F8E326B"/>
    <w:rsid w:val="5F955B7F"/>
    <w:rsid w:val="5FD6635E"/>
    <w:rsid w:val="5FF53085"/>
    <w:rsid w:val="5FF958FC"/>
    <w:rsid w:val="602B0D4E"/>
    <w:rsid w:val="60402552"/>
    <w:rsid w:val="605270F0"/>
    <w:rsid w:val="60CE5DB0"/>
    <w:rsid w:val="60DF6A93"/>
    <w:rsid w:val="60E5134B"/>
    <w:rsid w:val="619E190F"/>
    <w:rsid w:val="62083543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55B398A"/>
    <w:rsid w:val="6603500E"/>
    <w:rsid w:val="66574581"/>
    <w:rsid w:val="66862C89"/>
    <w:rsid w:val="6691034B"/>
    <w:rsid w:val="66C65E46"/>
    <w:rsid w:val="686E1C26"/>
    <w:rsid w:val="692353C6"/>
    <w:rsid w:val="698D6448"/>
    <w:rsid w:val="6B1E1125"/>
    <w:rsid w:val="6C1A21B4"/>
    <w:rsid w:val="6C321673"/>
    <w:rsid w:val="6C770E0B"/>
    <w:rsid w:val="6CE23EDA"/>
    <w:rsid w:val="6DC22FDD"/>
    <w:rsid w:val="6E921AF9"/>
    <w:rsid w:val="6EDF2D81"/>
    <w:rsid w:val="6F3860F1"/>
    <w:rsid w:val="6F8F0238"/>
    <w:rsid w:val="700131CB"/>
    <w:rsid w:val="70072EBD"/>
    <w:rsid w:val="712542A1"/>
    <w:rsid w:val="71A92ACA"/>
    <w:rsid w:val="738F3E1C"/>
    <w:rsid w:val="7407026A"/>
    <w:rsid w:val="754D0CDC"/>
    <w:rsid w:val="763031A9"/>
    <w:rsid w:val="76974649"/>
    <w:rsid w:val="76AD2C6A"/>
    <w:rsid w:val="76CA11C4"/>
    <w:rsid w:val="76EE34A9"/>
    <w:rsid w:val="778B1792"/>
    <w:rsid w:val="780E5FC9"/>
    <w:rsid w:val="787A0996"/>
    <w:rsid w:val="789C6106"/>
    <w:rsid w:val="78A1349E"/>
    <w:rsid w:val="78D4194A"/>
    <w:rsid w:val="79055981"/>
    <w:rsid w:val="7968779E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40786D"/>
    <w:rsid w:val="7E5D00E7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556</Characters>
  <Lines>0</Lines>
  <Paragraphs>0</Paragraphs>
  <TotalTime>36</TotalTime>
  <ScaleCrop>false</ScaleCrop>
  <LinksUpToDate>false</LinksUpToDate>
  <CharactersWithSpaces>722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2024-10-29T02:45:59Z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CAF7889B00BF401AA6CB10D17223CD97</vt:lpwstr>
  </property>
</Properties>
</file>