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〕0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号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签发人：赖习敏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  <w:lang w:eastAsia="zh-CN"/>
        </w:rPr>
        <w:t>加强</w:t>
      </w:r>
      <w:r>
        <w:rPr>
          <w:rFonts w:hint="eastAsia"/>
        </w:rPr>
        <w:t>右美沙芬单方制剂销售的通知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各门店：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接各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监管部门通知，由于近期个别区域出现未成年人滥用右美沙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芬口服单方制剂，严重危害青少年生命安全及身心健康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把右美沙芬单方制剂纳为处方药管理。右美沙芬口服单方制剂包括氢溴酸右美沙芬片、氢溴酸右美沙芬分散片、氢溴酸右美沙芬胶囊、氢溴酸右美沙芬口服溶液、氢溴酸右美沙芬糖浆等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（目前公司有库存的品种供参考）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tbl>
      <w:tblPr>
        <w:tblW w:w="10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3516"/>
        <w:gridCol w:w="1591"/>
        <w:gridCol w:w="3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货品ID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氢溴酸右美沙芬口服溶液(克立停)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120ml:180mg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珠海联邦制药股份有限公司中山分公司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15mgx12sx2板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广州白云山光华制药股份有限公司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氢溴酸右美沙芬分散片(可乐尔)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15mgx24片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石药集团欧意药业有限公司(原:石家庄欧意药业公司)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15mgx24片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北京天衡药物研究院南阳天衡制药厂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15mgx24粒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河南润弘制药股份有限公司(原：郑州羚锐制药)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氢溴酸右美沙芬糖浆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150mg:100ml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江西药都仁和制药有限公司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氢溴酸右美沙芬片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15mgx24片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北京天衡药物研究院南阳天衡制药厂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请各门店在销售此类药品时，严格执行处方药销售管理规定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右美沙芬口服单方制剂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不得在网络上销售，现就加强右美沙芬单方制剂销售管理通知如下：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严格药品分类管理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处方药与非处方药必须分区（柜）摆放，处方药不得开架自选销售。根据经营药品品种的特点，处方药按照品种、规格、剂型、用途和储存温度要求进行分类陈列，标识清楚，警示语、忠告语醒目。不得进行买赠活动、广告宣传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严格处方审核管理</w:t>
      </w:r>
    </w:p>
    <w:p>
      <w:pPr>
        <w:ind w:left="420" w:left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处方药必须凭电子处方或纸质处方经执业药师审核后方可销售，纸质处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方审核经调配签字完整后按月装订备查。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18岁以下，6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岁以上不得使用电子处方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6440" w:firstLineChars="2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质管部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主题词：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右美沙芬单方制剂销售          通知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四川太极大药房连锁有限公司                       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日印发 </w:t>
      </w:r>
    </w:p>
    <w:p>
      <w:pPr>
        <w:spacing w:line="58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拟稿：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杨怡珩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核对：何玉英 （共印1份）</w:t>
      </w:r>
    </w:p>
    <w:p/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CA6FF"/>
    <w:multiLevelType w:val="singleLevel"/>
    <w:tmpl w:val="4F7CA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3380DC4"/>
    <w:rsid w:val="07EA42D2"/>
    <w:rsid w:val="0C4C4B44"/>
    <w:rsid w:val="0C760F26"/>
    <w:rsid w:val="0E3D7B4A"/>
    <w:rsid w:val="0F784FB5"/>
    <w:rsid w:val="111A6D0D"/>
    <w:rsid w:val="125D7D54"/>
    <w:rsid w:val="127A7296"/>
    <w:rsid w:val="12C43AFC"/>
    <w:rsid w:val="143811B7"/>
    <w:rsid w:val="15727625"/>
    <w:rsid w:val="1BF02C62"/>
    <w:rsid w:val="1C7B4336"/>
    <w:rsid w:val="1CA4563B"/>
    <w:rsid w:val="1E432C32"/>
    <w:rsid w:val="1EAA4A5F"/>
    <w:rsid w:val="2028715E"/>
    <w:rsid w:val="215201C3"/>
    <w:rsid w:val="21817CF9"/>
    <w:rsid w:val="22590C76"/>
    <w:rsid w:val="24C31D6D"/>
    <w:rsid w:val="258C3110"/>
    <w:rsid w:val="26D47277"/>
    <w:rsid w:val="2A1D6EBF"/>
    <w:rsid w:val="2BB1567F"/>
    <w:rsid w:val="2BF612E4"/>
    <w:rsid w:val="2CB43679"/>
    <w:rsid w:val="2E772BB0"/>
    <w:rsid w:val="31F71DDC"/>
    <w:rsid w:val="33B57CD6"/>
    <w:rsid w:val="33D4119C"/>
    <w:rsid w:val="355E0C9B"/>
    <w:rsid w:val="36257395"/>
    <w:rsid w:val="38B44A00"/>
    <w:rsid w:val="42120643"/>
    <w:rsid w:val="423F17DF"/>
    <w:rsid w:val="431E7646"/>
    <w:rsid w:val="43C401ED"/>
    <w:rsid w:val="443B7D84"/>
    <w:rsid w:val="45CF4C28"/>
    <w:rsid w:val="477A6E15"/>
    <w:rsid w:val="489E1AEF"/>
    <w:rsid w:val="4A9F106C"/>
    <w:rsid w:val="4AB51507"/>
    <w:rsid w:val="4AD30D16"/>
    <w:rsid w:val="4B2308A1"/>
    <w:rsid w:val="4BE4107A"/>
    <w:rsid w:val="4D897DB2"/>
    <w:rsid w:val="4DAE020B"/>
    <w:rsid w:val="4DC64B62"/>
    <w:rsid w:val="50BE74BB"/>
    <w:rsid w:val="51E470AB"/>
    <w:rsid w:val="54BE47E5"/>
    <w:rsid w:val="55AE2AAB"/>
    <w:rsid w:val="5A9E59AE"/>
    <w:rsid w:val="5ACE05A9"/>
    <w:rsid w:val="5D0007B0"/>
    <w:rsid w:val="5D8E7A56"/>
    <w:rsid w:val="5D944885"/>
    <w:rsid w:val="5DED613B"/>
    <w:rsid w:val="5F335DCF"/>
    <w:rsid w:val="5F6A6D9F"/>
    <w:rsid w:val="62AD160B"/>
    <w:rsid w:val="638135AD"/>
    <w:rsid w:val="64287ECD"/>
    <w:rsid w:val="65DB4536"/>
    <w:rsid w:val="685E5C6B"/>
    <w:rsid w:val="689A2272"/>
    <w:rsid w:val="68B41D2F"/>
    <w:rsid w:val="6A0B3BD1"/>
    <w:rsid w:val="6C4F47BE"/>
    <w:rsid w:val="703A6FBE"/>
    <w:rsid w:val="70E960E3"/>
    <w:rsid w:val="74C96B62"/>
    <w:rsid w:val="75BA301C"/>
    <w:rsid w:val="75FF50DF"/>
    <w:rsid w:val="76922C75"/>
    <w:rsid w:val="76FB3865"/>
    <w:rsid w:val="784F55D0"/>
    <w:rsid w:val="7B5D6256"/>
    <w:rsid w:val="7BB20F60"/>
    <w:rsid w:val="7BC41CE5"/>
    <w:rsid w:val="7DFF1847"/>
    <w:rsid w:val="7E663674"/>
    <w:rsid w:val="7E835FD4"/>
    <w:rsid w:val="7FAA7590"/>
    <w:rsid w:val="7FD118AD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86</TotalTime>
  <ScaleCrop>false</ScaleCrop>
  <LinksUpToDate>false</LinksUpToDate>
  <CharactersWithSpaces>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2023-10-23T10:16:00Z</dcterms:created>
  <dc:creator>Administrator</dc:creator>
  <cp:lastModifiedBy>谭钦文</cp:lastModifiedBy>
  <dcterms:modified xsi:type="dcterms:W3CDTF">2023-12-12T11:24:04Z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29B2BCFA5499436E921725450A898C7D_12</vt:lpwstr>
  </property>
</Properties>
</file>