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eastAsia="zh-CN"/>
        </w:rPr>
      </w:pPr>
      <w:r>
        <w:rPr>
          <w:rFonts w:hint="eastAsia"/>
          <w:sz w:val="28"/>
          <w:szCs w:val="36"/>
          <w:lang w:eastAsia="zh-CN"/>
        </w:rPr>
        <w:t>关于开展营采品种及重点品种产品知识培训的通知</w:t>
      </w:r>
    </w:p>
    <w:p>
      <w:pPr>
        <w:jc w:val="both"/>
        <w:rPr>
          <w:rFonts w:hint="eastAsia"/>
          <w:sz w:val="28"/>
          <w:szCs w:val="36"/>
          <w:lang w:eastAsia="zh-CN"/>
        </w:rPr>
      </w:pPr>
      <w:r>
        <w:rPr>
          <w:rFonts w:hint="eastAsia"/>
          <w:sz w:val="28"/>
          <w:szCs w:val="36"/>
          <w:lang w:eastAsia="zh-CN"/>
        </w:rPr>
        <w:t>各片区、门店：</w:t>
      </w:r>
    </w:p>
    <w:p>
      <w:pPr>
        <w:ind w:firstLine="560"/>
        <w:jc w:val="both"/>
        <w:rPr>
          <w:rFonts w:hint="eastAsia"/>
          <w:sz w:val="28"/>
          <w:szCs w:val="36"/>
          <w:lang w:val="en-US" w:eastAsia="zh-CN"/>
        </w:rPr>
      </w:pPr>
      <w:r>
        <w:rPr>
          <w:rFonts w:hint="eastAsia"/>
          <w:sz w:val="28"/>
          <w:szCs w:val="36"/>
          <w:lang w:eastAsia="zh-CN"/>
        </w:rPr>
        <w:t>营采品种及重点品种的动销是各门店提升销售额及毛利的重要组成部分，</w:t>
      </w:r>
      <w:r>
        <w:rPr>
          <w:rFonts w:hint="eastAsia"/>
          <w:sz w:val="28"/>
          <w:szCs w:val="36"/>
          <w:lang w:val="en-US" w:eastAsia="zh-CN"/>
        </w:rPr>
        <w:t>人事培训科通过各片区门店5月营采品种及重点品种动销情况统计，有很多员工未动销或者动销能力较差，为提升大家对产品知识的掌握情况，现组织开展产品知识培训，具体事宜通知如下：</w:t>
      </w:r>
    </w:p>
    <w:p>
      <w:pPr>
        <w:numPr>
          <w:ilvl w:val="0"/>
          <w:numId w:val="1"/>
        </w:numPr>
        <w:ind w:firstLine="560"/>
        <w:jc w:val="both"/>
        <w:rPr>
          <w:rFonts w:hint="eastAsia"/>
          <w:sz w:val="28"/>
          <w:szCs w:val="36"/>
          <w:lang w:val="en-US" w:eastAsia="zh-CN"/>
        </w:rPr>
      </w:pPr>
      <w:r>
        <w:rPr>
          <w:rFonts w:hint="eastAsia"/>
          <w:sz w:val="28"/>
          <w:szCs w:val="36"/>
          <w:lang w:val="en-US" w:eastAsia="zh-CN"/>
        </w:rPr>
        <w:t>培训时间</w:t>
      </w:r>
    </w:p>
    <w:p>
      <w:pPr>
        <w:numPr>
          <w:numId w:val="0"/>
        </w:numPr>
        <w:jc w:val="both"/>
        <w:rPr>
          <w:rFonts w:hint="default"/>
          <w:sz w:val="28"/>
          <w:szCs w:val="36"/>
          <w:lang w:val="en-US" w:eastAsia="zh-CN"/>
        </w:rPr>
      </w:pPr>
      <w:r>
        <w:rPr>
          <w:rFonts w:hint="eastAsia"/>
          <w:sz w:val="28"/>
          <w:szCs w:val="36"/>
          <w:lang w:val="en-US" w:eastAsia="zh-CN"/>
        </w:rPr>
        <w:t xml:space="preserve">      第一批：2022年6月7日  14:00——17:30</w:t>
      </w:r>
    </w:p>
    <w:p>
      <w:pPr>
        <w:numPr>
          <w:ilvl w:val="0"/>
          <w:numId w:val="0"/>
        </w:numPr>
        <w:ind w:firstLine="840" w:firstLineChars="300"/>
        <w:jc w:val="both"/>
        <w:rPr>
          <w:rFonts w:hint="eastAsia"/>
          <w:sz w:val="28"/>
          <w:szCs w:val="36"/>
          <w:lang w:val="en-US" w:eastAsia="zh-CN"/>
        </w:rPr>
      </w:pPr>
      <w:r>
        <w:rPr>
          <w:rFonts w:hint="eastAsia"/>
          <w:sz w:val="28"/>
          <w:szCs w:val="36"/>
          <w:lang w:val="en-US" w:eastAsia="zh-CN"/>
        </w:rPr>
        <w:t>第二批：</w:t>
      </w:r>
      <w:r>
        <w:rPr>
          <w:rFonts w:hint="eastAsia"/>
          <w:sz w:val="28"/>
          <w:szCs w:val="36"/>
          <w:lang w:val="en-US" w:eastAsia="zh-CN"/>
        </w:rPr>
        <w:t>2022年6月</w:t>
      </w:r>
      <w:r>
        <w:rPr>
          <w:rFonts w:hint="eastAsia"/>
          <w:sz w:val="28"/>
          <w:szCs w:val="36"/>
          <w:lang w:val="en-US" w:eastAsia="zh-CN"/>
        </w:rPr>
        <w:t>8日</w:t>
      </w:r>
      <w:r>
        <w:rPr>
          <w:rFonts w:hint="eastAsia"/>
          <w:sz w:val="28"/>
          <w:szCs w:val="36"/>
          <w:lang w:val="en-US" w:eastAsia="zh-CN"/>
        </w:rPr>
        <w:t xml:space="preserve">  14:00——17:30</w:t>
      </w:r>
    </w:p>
    <w:p>
      <w:pPr>
        <w:numPr>
          <w:ilvl w:val="0"/>
          <w:numId w:val="1"/>
        </w:numPr>
        <w:ind w:left="0" w:leftChars="0" w:firstLine="560" w:firstLineChars="0"/>
        <w:jc w:val="both"/>
        <w:rPr>
          <w:rFonts w:hint="eastAsia"/>
          <w:sz w:val="28"/>
          <w:szCs w:val="36"/>
          <w:lang w:val="en-US" w:eastAsia="zh-CN"/>
        </w:rPr>
      </w:pPr>
      <w:r>
        <w:rPr>
          <w:rFonts w:hint="eastAsia"/>
          <w:sz w:val="28"/>
          <w:szCs w:val="36"/>
          <w:lang w:val="en-US" w:eastAsia="zh-CN"/>
        </w:rPr>
        <w:t>培训地点</w:t>
      </w:r>
    </w:p>
    <w:p>
      <w:pPr>
        <w:numPr>
          <w:numId w:val="0"/>
        </w:numPr>
        <w:ind w:left="560" w:leftChars="0"/>
        <w:jc w:val="both"/>
        <w:rPr>
          <w:rFonts w:hint="eastAsia"/>
          <w:sz w:val="28"/>
          <w:szCs w:val="36"/>
          <w:lang w:val="en-US" w:eastAsia="zh-CN"/>
        </w:rPr>
      </w:pPr>
      <w:r>
        <w:rPr>
          <w:rFonts w:hint="eastAsia"/>
          <w:sz w:val="28"/>
          <w:szCs w:val="36"/>
          <w:lang w:val="en-US" w:eastAsia="zh-CN"/>
        </w:rPr>
        <w:t xml:space="preserve">  德必川报易园办公区会议室</w:t>
      </w:r>
    </w:p>
    <w:p>
      <w:pPr>
        <w:numPr>
          <w:ilvl w:val="0"/>
          <w:numId w:val="1"/>
        </w:numPr>
        <w:ind w:left="0" w:leftChars="0" w:firstLine="560" w:firstLineChars="0"/>
        <w:jc w:val="both"/>
        <w:rPr>
          <w:rFonts w:hint="eastAsia"/>
          <w:sz w:val="28"/>
          <w:szCs w:val="36"/>
          <w:lang w:val="en-US" w:eastAsia="zh-CN"/>
        </w:rPr>
      </w:pPr>
      <w:r>
        <w:rPr>
          <w:rFonts w:hint="eastAsia"/>
          <w:sz w:val="28"/>
          <w:szCs w:val="36"/>
          <w:lang w:val="en-US" w:eastAsia="zh-CN"/>
        </w:rPr>
        <w:t>参训人员</w:t>
      </w:r>
    </w:p>
    <w:p>
      <w:pPr>
        <w:numPr>
          <w:numId w:val="0"/>
        </w:numPr>
        <w:ind w:left="560" w:leftChars="0"/>
        <w:jc w:val="both"/>
        <w:rPr>
          <w:rFonts w:hint="eastAsia"/>
          <w:sz w:val="28"/>
          <w:szCs w:val="36"/>
          <w:lang w:val="en-US" w:eastAsia="zh-CN"/>
        </w:rPr>
      </w:pPr>
      <w:r>
        <w:rPr>
          <w:rFonts w:hint="eastAsia"/>
          <w:sz w:val="28"/>
          <w:szCs w:val="36"/>
          <w:lang w:val="en-US" w:eastAsia="zh-CN"/>
        </w:rPr>
        <w:t xml:space="preserve">   详细名单及培训批次见参训人员附表</w:t>
      </w:r>
      <w:bookmarkStart w:id="0" w:name="_GoBack"/>
      <w:bookmarkEnd w:id="0"/>
    </w:p>
    <w:p>
      <w:pPr>
        <w:numPr>
          <w:ilvl w:val="0"/>
          <w:numId w:val="1"/>
        </w:numPr>
        <w:ind w:left="0" w:leftChars="0" w:firstLine="560" w:firstLineChars="0"/>
        <w:jc w:val="both"/>
        <w:rPr>
          <w:rFonts w:hint="eastAsia"/>
          <w:sz w:val="28"/>
          <w:szCs w:val="36"/>
          <w:lang w:val="en-US" w:eastAsia="zh-CN"/>
        </w:rPr>
      </w:pPr>
      <w:r>
        <w:rPr>
          <w:rFonts w:hint="eastAsia"/>
          <w:sz w:val="28"/>
          <w:szCs w:val="36"/>
          <w:lang w:val="en-US" w:eastAsia="zh-CN"/>
        </w:rPr>
        <w:t>注意事项</w:t>
      </w:r>
    </w:p>
    <w:p>
      <w:pPr>
        <w:numPr>
          <w:ilvl w:val="0"/>
          <w:numId w:val="2"/>
        </w:numPr>
        <w:ind w:left="700" w:leftChars="0" w:firstLine="0" w:firstLineChars="0"/>
        <w:jc w:val="both"/>
        <w:rPr>
          <w:rFonts w:hint="eastAsia"/>
          <w:sz w:val="28"/>
          <w:szCs w:val="36"/>
          <w:lang w:val="en-US" w:eastAsia="zh-CN"/>
        </w:rPr>
      </w:pPr>
      <w:r>
        <w:rPr>
          <w:rFonts w:hint="eastAsia"/>
          <w:sz w:val="28"/>
          <w:szCs w:val="36"/>
          <w:lang w:val="en-US" w:eastAsia="zh-CN"/>
        </w:rPr>
        <w:t>请所有参训员工统一着夏季蓝色藿香体恤，戴头花；</w:t>
      </w:r>
    </w:p>
    <w:p>
      <w:pPr>
        <w:numPr>
          <w:ilvl w:val="0"/>
          <w:numId w:val="2"/>
        </w:numPr>
        <w:ind w:left="700" w:leftChars="0" w:firstLine="0" w:firstLineChars="0"/>
        <w:jc w:val="both"/>
        <w:rPr>
          <w:rFonts w:hint="default"/>
          <w:sz w:val="28"/>
          <w:szCs w:val="36"/>
          <w:lang w:val="en-US" w:eastAsia="zh-CN"/>
        </w:rPr>
      </w:pPr>
      <w:r>
        <w:rPr>
          <w:rFonts w:hint="eastAsia"/>
          <w:sz w:val="28"/>
          <w:szCs w:val="36"/>
          <w:lang w:val="en-US" w:eastAsia="zh-CN"/>
        </w:rPr>
        <w:t>请携带学习用笔记本、签字笔，学习期间做好学习笔记；</w:t>
      </w:r>
    </w:p>
    <w:p>
      <w:pPr>
        <w:numPr>
          <w:numId w:val="0"/>
        </w:numPr>
        <w:ind w:left="0" w:leftChars="0" w:firstLine="700" w:firstLineChars="250"/>
        <w:jc w:val="both"/>
        <w:rPr>
          <w:rFonts w:hint="eastAsia"/>
          <w:sz w:val="28"/>
          <w:szCs w:val="36"/>
          <w:lang w:val="en-US" w:eastAsia="zh-CN"/>
        </w:rPr>
      </w:pPr>
      <w:r>
        <w:rPr>
          <w:rFonts w:hint="eastAsia"/>
          <w:sz w:val="28"/>
          <w:szCs w:val="36"/>
          <w:lang w:val="en-US" w:eastAsia="zh-CN"/>
        </w:rPr>
        <w:t>本次培训不得请假，请各门店提前做好班次安排，确保参训人员按时参训。如有特殊情况，请与人事培训科张蓉联系。</w:t>
      </w:r>
    </w:p>
    <w:p>
      <w:pPr>
        <w:numPr>
          <w:numId w:val="0"/>
        </w:numPr>
        <w:ind w:left="0" w:leftChars="0" w:firstLine="700" w:firstLineChars="250"/>
        <w:jc w:val="both"/>
        <w:rPr>
          <w:rFonts w:hint="eastAsia"/>
          <w:sz w:val="28"/>
          <w:szCs w:val="36"/>
          <w:lang w:val="en-US" w:eastAsia="zh-CN"/>
        </w:rPr>
      </w:pPr>
    </w:p>
    <w:p>
      <w:pPr>
        <w:numPr>
          <w:numId w:val="0"/>
        </w:numPr>
        <w:ind w:left="0" w:leftChars="0" w:firstLine="700" w:firstLineChars="250"/>
        <w:jc w:val="both"/>
        <w:rPr>
          <w:rFonts w:hint="eastAsia"/>
          <w:sz w:val="28"/>
          <w:szCs w:val="36"/>
          <w:lang w:val="en-US" w:eastAsia="zh-CN"/>
        </w:rPr>
      </w:pPr>
      <w:r>
        <w:rPr>
          <w:rFonts w:hint="eastAsia"/>
          <w:sz w:val="28"/>
          <w:szCs w:val="36"/>
          <w:lang w:val="en-US" w:eastAsia="zh-CN"/>
        </w:rPr>
        <w:t xml:space="preserve">                                  综合管理部人事培训科</w:t>
      </w:r>
    </w:p>
    <w:p>
      <w:pPr>
        <w:numPr>
          <w:numId w:val="0"/>
        </w:numPr>
        <w:ind w:left="0" w:leftChars="0" w:firstLine="700" w:firstLineChars="250"/>
        <w:jc w:val="both"/>
        <w:rPr>
          <w:rFonts w:hint="default"/>
          <w:sz w:val="28"/>
          <w:szCs w:val="36"/>
          <w:lang w:val="en-US" w:eastAsia="zh-CN"/>
        </w:rPr>
      </w:pPr>
      <w:r>
        <w:rPr>
          <w:rFonts w:hint="eastAsia"/>
          <w:sz w:val="28"/>
          <w:szCs w:val="36"/>
          <w:lang w:val="en-US" w:eastAsia="zh-CN"/>
        </w:rPr>
        <w:t xml:space="preserve">                                       2022年6月1日</w:t>
      </w:r>
    </w:p>
    <w:p>
      <w:pPr>
        <w:numPr>
          <w:numId w:val="0"/>
        </w:numPr>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7E472"/>
    <w:multiLevelType w:val="singleLevel"/>
    <w:tmpl w:val="44F7E472"/>
    <w:lvl w:ilvl="0" w:tentative="0">
      <w:start w:val="1"/>
      <w:numFmt w:val="decimal"/>
      <w:suff w:val="nothing"/>
      <w:lvlText w:val="%1、"/>
      <w:lvlJc w:val="left"/>
      <w:pPr>
        <w:ind w:left="700" w:leftChars="0" w:firstLine="0" w:firstLineChars="0"/>
      </w:pPr>
    </w:lvl>
  </w:abstractNum>
  <w:abstractNum w:abstractNumId="1">
    <w:nsid w:val="72B97C1F"/>
    <w:multiLevelType w:val="singleLevel"/>
    <w:tmpl w:val="72B97C1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1B391A9C"/>
    <w:rsid w:val="497879C3"/>
    <w:rsid w:val="62BF593C"/>
    <w:rsid w:val="6450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342</Characters>
  <Lines>0</Lines>
  <Paragraphs>0</Paragraphs>
  <TotalTime>1</TotalTime>
  <ScaleCrop>false</ScaleCrop>
  <LinksUpToDate>false</LinksUpToDate>
  <CharactersWithSpaces>430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2022-06-01T08:41:01Z</dcterms:created>
  <dc:creator>Administrator</dc:creator>
  <cp:lastModifiedBy>张蓉</cp:lastModifiedBy>
  <dcterms:modified xsi:type="dcterms:W3CDTF">2022-06-01T08:55:33Z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79C3EED8059E451FB50A19EAD672CD6B</vt:lpwstr>
  </property>
</Properties>
</file>