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5-8</w:t>
      </w:r>
      <w:r>
        <w:rPr>
          <w:rFonts w:hint="eastAsia"/>
          <w:b/>
          <w:bCs/>
          <w:sz w:val="32"/>
          <w:szCs w:val="32"/>
          <w:lang w:val="en-US" w:eastAsia="zh-Hans"/>
        </w:rPr>
        <w:t>月工作重点</w:t>
      </w:r>
    </w:p>
    <w:p>
      <w:pPr>
        <w:rPr>
          <w:rFonts w:hint="eastAsia"/>
          <w:lang w:val="en-US" w:eastAsia="zh-Hans"/>
        </w:rPr>
      </w:pPr>
    </w:p>
    <w:p>
      <w:pPr>
        <w:numPr>
          <w:ilvl w:val="0"/>
          <w:numId w:val="1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营</w:t>
      </w:r>
      <w:r>
        <w:rPr>
          <w:rFonts w:hint="eastAsia"/>
          <w:lang w:val="en-US" w:eastAsia="zh-CN"/>
        </w:rPr>
        <w:t>运</w:t>
      </w:r>
      <w:r>
        <w:rPr>
          <w:rFonts w:hint="eastAsia"/>
          <w:lang w:val="en-US" w:eastAsia="zh-Hans"/>
        </w:rPr>
        <w:t>重点指标</w:t>
      </w:r>
      <w:r>
        <w:rPr>
          <w:rFonts w:hint="default"/>
          <w:lang w:eastAsia="zh-Hans"/>
        </w:rPr>
        <w:t>：</w:t>
      </w:r>
    </w:p>
    <w:p>
      <w:pPr>
        <w:numPr>
          <w:ilvl w:val="0"/>
          <w:numId w:val="2"/>
        </w:numPr>
        <w:ind w:left="210" w:leftChars="0" w:firstLineChars="0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去年同期日均销售（   ），预计</w:t>
      </w:r>
      <w:r>
        <w:rPr>
          <w:rFonts w:hint="eastAsia"/>
          <w:lang w:val="en-US" w:eastAsia="zh-Hans"/>
        </w:rPr>
        <w:t>每天销售日均</w:t>
      </w:r>
      <w:r>
        <w:rPr>
          <w:rFonts w:hint="default"/>
          <w:lang w:eastAsia="zh-Hans"/>
        </w:rPr>
        <w:t>（  ）</w:t>
      </w:r>
      <w:r>
        <w:rPr>
          <w:rFonts w:hint="eastAsia"/>
          <w:lang w:val="en-US" w:eastAsia="zh-Hans"/>
        </w:rPr>
        <w:t>万元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日均毛利额</w:t>
      </w:r>
      <w:r>
        <w:rPr>
          <w:rFonts w:hint="default"/>
          <w:lang w:eastAsia="zh-Hans"/>
        </w:rPr>
        <w:t>（    ），</w:t>
      </w:r>
      <w:r>
        <w:rPr>
          <w:rFonts w:hint="eastAsia"/>
          <w:lang w:val="en-US" w:eastAsia="zh-CN"/>
        </w:rPr>
        <w:t>去年同期毛利率（   ）预计今年</w:t>
      </w:r>
      <w:r>
        <w:rPr>
          <w:rFonts w:hint="eastAsia"/>
          <w:lang w:val="en-US" w:eastAsia="zh-Hans"/>
        </w:rPr>
        <w:t>周控毛利率</w:t>
      </w:r>
      <w:r>
        <w:rPr>
          <w:rFonts w:hint="default"/>
          <w:lang w:eastAsia="zh-Hans"/>
        </w:rPr>
        <w:t>（    ），</w:t>
      </w:r>
      <w:r>
        <w:rPr>
          <w:rFonts w:hint="eastAsia"/>
          <w:lang w:val="en-US" w:eastAsia="zh-CN"/>
        </w:rPr>
        <w:t>去年同期交易笔数（      ）今年预计</w:t>
      </w:r>
      <w:r>
        <w:rPr>
          <w:rFonts w:hint="eastAsia"/>
          <w:lang w:val="en-US" w:eastAsia="zh-Hans"/>
        </w:rPr>
        <w:t>日均交易笔数</w:t>
      </w:r>
      <w:r>
        <w:rPr>
          <w:rFonts w:hint="default"/>
          <w:lang w:eastAsia="zh-Hans"/>
        </w:rPr>
        <w:t>（   ）</w:t>
      </w:r>
      <w:r>
        <w:rPr>
          <w:rFonts w:hint="eastAsia"/>
          <w:lang w:val="en-US" w:eastAsia="zh-Hans"/>
        </w:rPr>
        <w:t>笔</w:t>
      </w:r>
    </w:p>
    <w:p>
      <w:pPr>
        <w:numPr>
          <w:numId w:val="0"/>
        </w:numPr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firstLine="315" w:firstLineChars="15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措施：（不低于3条）</w:t>
      </w:r>
    </w:p>
    <w:p>
      <w:pPr>
        <w:numPr>
          <w:ilvl w:val="0"/>
          <w:numId w:val="0"/>
        </w:numPr>
        <w:ind w:firstLine="315" w:firstLineChars="15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315" w:hanging="315" w:hangingChars="150"/>
        <w:rPr>
          <w:rFonts w:hint="default"/>
          <w:lang w:eastAsia="zh-Hans"/>
        </w:rPr>
      </w:pPr>
    </w:p>
    <w:p>
      <w:pPr>
        <w:numPr>
          <w:ilvl w:val="0"/>
          <w:numId w:val="2"/>
        </w:numPr>
        <w:ind w:left="525" w:leftChars="0" w:hanging="315" w:firstLineChars="0"/>
        <w:rPr>
          <w:rFonts w:hint="default"/>
          <w:lang w:eastAsia="zh-Hans"/>
        </w:rPr>
      </w:pPr>
      <w:r>
        <w:rPr>
          <w:rFonts w:hint="eastAsia"/>
          <w:lang w:eastAsia="zh-Hans"/>
        </w:rPr>
        <w:t>“</w:t>
      </w:r>
      <w:r>
        <w:rPr>
          <w:rFonts w:hint="eastAsia"/>
          <w:lang w:val="en-US" w:eastAsia="zh-Hans"/>
        </w:rPr>
        <w:t>忠粉”计划</w:t>
      </w:r>
      <w:r>
        <w:rPr>
          <w:rFonts w:hint="default"/>
          <w:lang w:eastAsia="zh-Hans"/>
        </w:rPr>
        <w:t>：</w:t>
      </w:r>
    </w:p>
    <w:p>
      <w:pPr>
        <w:numPr>
          <w:ilvl w:val="0"/>
          <w:numId w:val="0"/>
        </w:numPr>
        <w:ind w:left="315" w:leftChars="-150" w:hanging="630" w:hangingChars="300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     </w:t>
      </w:r>
      <w:r>
        <w:rPr>
          <w:rFonts w:hint="eastAsia"/>
          <w:lang w:val="en-US" w:eastAsia="zh-Hans"/>
        </w:rPr>
        <w:t>发展会员</w:t>
      </w:r>
      <w:r>
        <w:rPr>
          <w:rFonts w:hint="default"/>
          <w:lang w:eastAsia="zh-Hans"/>
        </w:rPr>
        <w:t xml:space="preserve">（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eastAsia="zh-Hans"/>
        </w:rPr>
        <w:t>）</w:t>
      </w:r>
      <w:r>
        <w:rPr>
          <w:rFonts w:hint="eastAsia"/>
          <w:lang w:val="en-US" w:eastAsia="zh-Hans"/>
        </w:rPr>
        <w:t>个</w:t>
      </w:r>
      <w:r>
        <w:rPr>
          <w:rFonts w:hint="eastAsia"/>
          <w:lang w:val="en-US" w:eastAsia="zh-CN"/>
        </w:rPr>
        <w:t>/月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加入企业</w:t>
      </w:r>
      <w:bookmarkStart w:id="0" w:name="_GoBack"/>
      <w:bookmarkEnd w:id="0"/>
      <w:r>
        <w:rPr>
          <w:rFonts w:hint="eastAsia"/>
          <w:lang w:val="en-US" w:eastAsia="zh-Hans"/>
        </w:rPr>
        <w:t>微信会员</w:t>
      </w:r>
      <w:r>
        <w:rPr>
          <w:rFonts w:hint="default"/>
          <w:lang w:eastAsia="zh-Hans"/>
        </w:rPr>
        <w:t xml:space="preserve">（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CN"/>
        </w:rPr>
        <w:t>/月</w:t>
      </w:r>
      <w:r>
        <w:rPr>
          <w:rFonts w:hint="default"/>
          <w:lang w:eastAsia="zh-Hans"/>
        </w:rPr>
        <w:t xml:space="preserve">  ）</w:t>
      </w:r>
      <w:r>
        <w:rPr>
          <w:rFonts w:hint="eastAsia"/>
          <w:lang w:val="en-US" w:eastAsia="zh-Hans"/>
        </w:rPr>
        <w:t>个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会员月销售数量占比</w:t>
      </w:r>
      <w:r>
        <w:rPr>
          <w:rFonts w:hint="default"/>
          <w:lang w:eastAsia="zh-Hans"/>
        </w:rPr>
        <w:t xml:space="preserve">（ </w:t>
      </w:r>
      <w:r>
        <w:rPr>
          <w:rFonts w:hint="eastAsia"/>
          <w:lang w:val="en-US" w:eastAsia="zh-CN"/>
        </w:rPr>
        <w:t xml:space="preserve">  %</w:t>
      </w:r>
      <w:r>
        <w:rPr>
          <w:rFonts w:hint="default"/>
          <w:lang w:eastAsia="zh-Hans"/>
        </w:rPr>
        <w:t>），</w:t>
      </w:r>
      <w:r>
        <w:rPr>
          <w:rFonts w:hint="eastAsia"/>
          <w:lang w:val="en-US" w:eastAsia="zh-CN"/>
        </w:rPr>
        <w:t xml:space="preserve">去年同期数量占比   （      ）    </w:t>
      </w:r>
      <w:r>
        <w:rPr>
          <w:rFonts w:hint="eastAsia"/>
          <w:lang w:val="en-US" w:eastAsia="zh-Hans"/>
        </w:rPr>
        <w:t>会员月销售额占比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eastAsia="zh-Hans"/>
        </w:rPr>
        <w:t>）</w:t>
      </w:r>
    </w:p>
    <w:p>
      <w:pPr>
        <w:numPr>
          <w:ilvl w:val="0"/>
          <w:numId w:val="0"/>
        </w:numPr>
        <w:ind w:left="315" w:leftChars="-150" w:hanging="630" w:hangingChars="300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="315" w:leftChars="-150" w:hanging="630" w:hangingChars="300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="315" w:leftChars="-150" w:hanging="630" w:hangingChars="300"/>
        <w:rPr>
          <w:rFonts w:hint="eastAsia"/>
          <w:lang w:val="en-US" w:eastAsia="zh-CN"/>
        </w:rPr>
      </w:pPr>
      <w:r>
        <w:rPr>
          <w:rFonts w:hint="default"/>
          <w:lang w:eastAsia="zh-Hans"/>
        </w:rPr>
        <w:t xml:space="preserve">      </w:t>
      </w:r>
      <w:r>
        <w:rPr>
          <w:rFonts w:hint="eastAsia"/>
          <w:lang w:val="en-US" w:eastAsia="zh-Hans"/>
        </w:rPr>
        <w:t>措施</w:t>
      </w:r>
      <w:r>
        <w:rPr>
          <w:rFonts w:hint="default"/>
          <w:lang w:eastAsia="zh-Hans"/>
        </w:rPr>
        <w:t>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不低于3条）</w:t>
      </w:r>
    </w:p>
    <w:p>
      <w:pPr>
        <w:numPr>
          <w:ilvl w:val="0"/>
          <w:numId w:val="0"/>
        </w:numPr>
        <w:ind w:left="315" w:leftChars="-150" w:hanging="630" w:hangingChars="3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315" w:leftChars="-150" w:hanging="630" w:hangingChars="300"/>
        <w:rPr>
          <w:rFonts w:hint="eastAsia"/>
          <w:lang w:eastAsia="zh-Hans"/>
        </w:rPr>
      </w:pPr>
      <w:r>
        <w:rPr>
          <w:rFonts w:hint="default"/>
          <w:lang w:eastAsia="zh-Hans"/>
        </w:rPr>
        <w:t xml:space="preserve">  </w:t>
      </w:r>
    </w:p>
    <w:p>
      <w:pPr>
        <w:numPr>
          <w:ilvl w:val="0"/>
          <w:numId w:val="0"/>
        </w:numPr>
        <w:ind w:left="315" w:hanging="315" w:hangingChars="150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二：各门店扭亏计划（填写附表1）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48ED6"/>
    <w:multiLevelType w:val="singleLevel"/>
    <w:tmpl w:val="62748ED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2748FEB"/>
    <w:multiLevelType w:val="singleLevel"/>
    <w:tmpl w:val="62748FEB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TM3ZTU4ZTcxOTEwODQ4YzM3NWZjNzkyMGY1MjgifQ=="/>
  </w:docVars>
  <w:rsids>
    <w:rsidRoot w:val="9FEFCBFA"/>
    <w:rsid w:val="0121334C"/>
    <w:rsid w:val="01F86CD9"/>
    <w:rsid w:val="06005107"/>
    <w:rsid w:val="08C23C01"/>
    <w:rsid w:val="0EA33B28"/>
    <w:rsid w:val="116D2400"/>
    <w:rsid w:val="12EB3CF0"/>
    <w:rsid w:val="138076CE"/>
    <w:rsid w:val="151B6B0E"/>
    <w:rsid w:val="18EE62E8"/>
    <w:rsid w:val="1AB570BD"/>
    <w:rsid w:val="1CA67605"/>
    <w:rsid w:val="1F0B7BF4"/>
    <w:rsid w:val="20E51F26"/>
    <w:rsid w:val="22230DB0"/>
    <w:rsid w:val="2F0B76BC"/>
    <w:rsid w:val="374E6478"/>
    <w:rsid w:val="388F4F9A"/>
    <w:rsid w:val="3E5D6110"/>
    <w:rsid w:val="428216CB"/>
    <w:rsid w:val="469F57F0"/>
    <w:rsid w:val="47183A7E"/>
    <w:rsid w:val="49CC016C"/>
    <w:rsid w:val="4B70081D"/>
    <w:rsid w:val="4C426C15"/>
    <w:rsid w:val="4CA94424"/>
    <w:rsid w:val="51C92E73"/>
    <w:rsid w:val="527F4765"/>
    <w:rsid w:val="534C3F84"/>
    <w:rsid w:val="58A456A8"/>
    <w:rsid w:val="59A72E65"/>
    <w:rsid w:val="5A0731E6"/>
    <w:rsid w:val="5A753B98"/>
    <w:rsid w:val="5B971F8D"/>
    <w:rsid w:val="5CC52489"/>
    <w:rsid w:val="5DEA5CEA"/>
    <w:rsid w:val="6615610E"/>
    <w:rsid w:val="66606F70"/>
    <w:rsid w:val="6A732F18"/>
    <w:rsid w:val="6CC9227F"/>
    <w:rsid w:val="71F70C58"/>
    <w:rsid w:val="72BB3CBA"/>
    <w:rsid w:val="742D0BE7"/>
    <w:rsid w:val="76B31878"/>
    <w:rsid w:val="7EFF1ADB"/>
    <w:rsid w:val="9FEFC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192</Characters>
  <Lines>0</Lines>
  <Paragraphs>0</Paragraphs>
  <TotalTime>335</TotalTime>
  <ScaleCrop>false</ScaleCrop>
  <LinksUpToDate>false</LinksUpToDate>
  <CharactersWithSpaces>278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2022-05-06T10:54:00Z</dcterms:created>
  <dc:creator>mia</dc:creator>
  <cp:lastModifiedBy>谭莉杨</cp:lastModifiedBy>
  <dcterms:modified xsi:type="dcterms:W3CDTF">2022-05-09T11:34:37Z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D1A38248D6F34E83873D925F7770228F</vt:lpwstr>
  </property>
</Properties>
</file>