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 w:line="60" w:lineRule="auto"/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营运部发〔20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〕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073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号         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  签发人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：蒋炜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关于2022年3月存量门店销售排名嘉奖通报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各门店：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由于疫情等原因，许多药品不能直接进行销售且登记繁琐，导致对门店销售有一定影响，但部分存量门店销售仍在持续增长，超公司整体增幅。为激励优秀团队，现对3月同比销售增幅排名前六名门店进行嘉奖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通报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，以兹鼓励。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嘉奖门店（销售增幅排名前六名）如下：</w:t>
      </w:r>
    </w:p>
    <w:tbl>
      <w:tblPr>
        <w:tblStyle w:val="2"/>
        <w:tblW w:w="94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5093"/>
        <w:gridCol w:w="1684"/>
        <w:gridCol w:w="18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门店排行榜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排名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销售增幅排名（前六）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片区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销售增幅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四川太极成都高新区元华二巷药店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59%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四川太极成华区培华东路药店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51%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四川太极金牛区银沙路药店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四川太极新津县五津镇五津西路二药房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新津片区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48%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四川太极大邑县晋原镇北街药店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48%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四川太极新都区新都街道万和北路药店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47%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备注：表中门店均达到公司平均增幅水平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公司为以上门店的每一位优秀小伙伴准备了一份“神秘礼品”（一周内随货到店），再加20</w:t>
      </w:r>
      <w:bookmarkStart w:id="0" w:name="_GoBack"/>
      <w:bookmarkEnd w:id="0"/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个人积分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收到礼品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请各门店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集体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照上传至钉钉大群。未收到礼品的门店请联系营运部。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希望大家像优秀门店学习，团结合作、再创佳绩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！</w:t>
      </w:r>
    </w:p>
    <w:p>
      <w:pPr>
        <w:rPr>
          <w:rFonts w:hint="default" w:eastAsiaTheme="minor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140710" cy="4093845"/>
            <wp:effectExtent l="0" t="0" r="2540" b="19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40710" cy="40938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spacing w:line="580" w:lineRule="exact"/>
        <w:rPr>
          <w:rFonts w:hint="eastAsia" w:ascii="黑体" w:hAnsi="Times New Roman" w:eastAsia="黑体" w:cs="Times New Roman"/>
          <w:b/>
          <w:bCs/>
          <w:sz w:val="28"/>
          <w:szCs w:val="28"/>
          <w:u w:val="single"/>
        </w:rPr>
      </w:pPr>
      <w:r>
        <w:rPr>
          <w:rFonts w:hint="eastAsia" w:ascii="黑体" w:hAnsi="Times New Roman" w:eastAsia="黑体" w:cs="Times New Roman"/>
          <w:b/>
          <w:bCs/>
          <w:sz w:val="28"/>
          <w:szCs w:val="28"/>
          <w:u w:val="single"/>
        </w:rPr>
        <w:t>主题词</w:t>
      </w:r>
      <w:r>
        <w:rPr>
          <w:rFonts w:hint="eastAsia" w:ascii="黑体" w:hAnsi="Times New Roman" w:eastAsia="黑体" w:cs="Times New Roman"/>
          <w:b/>
          <w:bCs/>
          <w:sz w:val="28"/>
          <w:szCs w:val="28"/>
          <w:u w:val="single"/>
          <w:lang w:eastAsia="zh-CN"/>
        </w:rPr>
        <w:t>：关于</w:t>
      </w:r>
      <w:r>
        <w:rPr>
          <w:rFonts w:hint="eastAsia" w:ascii="黑体" w:hAnsi="Times New Roman" w:eastAsia="黑体" w:cs="Times New Roman"/>
          <w:b/>
          <w:bCs/>
          <w:sz w:val="28"/>
          <w:szCs w:val="28"/>
          <w:u w:val="single"/>
        </w:rPr>
        <w:t xml:space="preserve"> </w:t>
      </w:r>
      <w:r>
        <w:rPr>
          <w:rFonts w:hint="eastAsia" w:ascii="黑体" w:hAnsi="Times New Roman" w:eastAsia="黑体" w:cs="Times New Roman"/>
          <w:b/>
          <w:bCs/>
          <w:sz w:val="28"/>
          <w:szCs w:val="28"/>
          <w:u w:val="single"/>
          <w:lang w:val="en-US" w:eastAsia="zh-CN"/>
        </w:rPr>
        <w:t xml:space="preserve">     2022年3月     门店排行          嘉奖通报  </w:t>
      </w:r>
      <w:r>
        <w:rPr>
          <w:rFonts w:hint="eastAsia" w:ascii="黑体" w:hAnsi="Times New Roman" w:eastAsia="黑体" w:cs="Times New Roman"/>
          <w:b/>
          <w:bCs/>
          <w:sz w:val="28"/>
          <w:szCs w:val="28"/>
          <w:u w:val="single"/>
        </w:rPr>
        <w:t xml:space="preserve"> </w:t>
      </w:r>
      <w:r>
        <w:rPr>
          <w:rFonts w:hint="eastAsia" w:ascii="黑体" w:hAnsi="Times New Roman" w:eastAsia="黑体" w:cs="Times New Roman"/>
          <w:b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Times New Roman" w:eastAsia="黑体" w:cs="Times New Roman"/>
          <w:b/>
          <w:bCs/>
          <w:sz w:val="28"/>
          <w:szCs w:val="28"/>
          <w:u w:val="single"/>
        </w:rPr>
        <w:t xml:space="preserve"> </w:t>
      </w:r>
    </w:p>
    <w:p>
      <w:pPr>
        <w:spacing w:line="580" w:lineRule="exact"/>
        <w:rPr>
          <w:rFonts w:hint="eastAsia" w:ascii="黑体" w:eastAsia="黑体"/>
          <w:b/>
          <w:bCs/>
          <w:sz w:val="28"/>
          <w:szCs w:val="28"/>
          <w:u w:val="single"/>
        </w:rPr>
      </w:pPr>
      <w:r>
        <w:rPr>
          <w:rFonts w:hint="eastAsia" w:ascii="黑体" w:eastAsia="黑体"/>
          <w:b/>
          <w:bCs/>
          <w:sz w:val="28"/>
          <w:szCs w:val="28"/>
          <w:u w:val="single"/>
        </w:rPr>
        <w:t xml:space="preserve">四川太极大药房连锁有限公司  </w:t>
      </w:r>
      <w:r>
        <w:rPr>
          <w:rFonts w:hint="eastAsia" w:ascii="黑体" w:eastAsia="黑体"/>
          <w:b/>
          <w:bCs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黑体" w:eastAsia="黑体"/>
          <w:b/>
          <w:bCs/>
          <w:sz w:val="28"/>
          <w:szCs w:val="28"/>
          <w:u w:val="single"/>
        </w:rPr>
        <w:t xml:space="preserve"> </w:t>
      </w:r>
      <w:r>
        <w:rPr>
          <w:rFonts w:hint="eastAsia" w:ascii="黑体" w:eastAsia="黑体"/>
          <w:b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eastAsia="黑体"/>
          <w:b/>
          <w:bCs/>
          <w:sz w:val="28"/>
          <w:szCs w:val="28"/>
          <w:u w:val="single"/>
        </w:rPr>
        <w:t xml:space="preserve"> 20</w:t>
      </w:r>
      <w:r>
        <w:rPr>
          <w:rFonts w:hint="eastAsia" w:ascii="黑体" w:eastAsia="黑体"/>
          <w:b/>
          <w:bCs/>
          <w:sz w:val="28"/>
          <w:szCs w:val="28"/>
          <w:u w:val="single"/>
          <w:lang w:val="en-US" w:eastAsia="zh-CN"/>
        </w:rPr>
        <w:t>22</w:t>
      </w:r>
      <w:r>
        <w:rPr>
          <w:rFonts w:hint="eastAsia" w:ascii="黑体" w:eastAsia="黑体"/>
          <w:b/>
          <w:bCs/>
          <w:sz w:val="28"/>
          <w:szCs w:val="28"/>
          <w:u w:val="single"/>
        </w:rPr>
        <w:t>年</w:t>
      </w:r>
      <w:r>
        <w:rPr>
          <w:rFonts w:hint="eastAsia" w:ascii="黑体" w:eastAsia="黑体"/>
          <w:b/>
          <w:bCs/>
          <w:sz w:val="28"/>
          <w:szCs w:val="28"/>
          <w:u w:val="single"/>
          <w:lang w:val="en-US" w:eastAsia="zh-CN"/>
        </w:rPr>
        <w:t>4月15</w:t>
      </w:r>
      <w:r>
        <w:rPr>
          <w:rFonts w:hint="eastAsia" w:ascii="黑体" w:eastAsia="黑体"/>
          <w:b/>
          <w:bCs/>
          <w:sz w:val="28"/>
          <w:szCs w:val="28"/>
          <w:u w:val="single"/>
        </w:rPr>
        <w:t xml:space="preserve">日印发 </w:t>
      </w:r>
      <w:r>
        <w:rPr>
          <w:rFonts w:hint="eastAsia" w:ascii="黑体" w:eastAsia="黑体"/>
          <w:b/>
          <w:bCs/>
          <w:sz w:val="28"/>
          <w:szCs w:val="28"/>
        </w:rPr>
        <w:t xml:space="preserve">  </w:t>
      </w:r>
    </w:p>
    <w:p>
      <w:pPr>
        <w:spacing w:line="580" w:lineRule="exact"/>
        <w:rPr>
          <w:b/>
          <w:bCs/>
          <w:sz w:val="24"/>
          <w:szCs w:val="24"/>
        </w:rPr>
      </w:pPr>
      <w:r>
        <w:rPr>
          <w:rFonts w:hint="eastAsia" w:ascii="黑体" w:eastAsia="黑体"/>
          <w:b/>
          <w:bCs/>
          <w:sz w:val="28"/>
          <w:szCs w:val="28"/>
          <w:lang w:val="en-US" w:eastAsia="zh-CN"/>
        </w:rPr>
        <w:t xml:space="preserve">拟稿：符洪                     </w:t>
      </w:r>
      <w:r>
        <w:rPr>
          <w:rFonts w:hint="eastAsia" w:ascii="黑体" w:eastAsia="黑体"/>
          <w:b/>
          <w:bCs/>
          <w:sz w:val="28"/>
          <w:szCs w:val="28"/>
        </w:rPr>
        <w:t xml:space="preserve"> 核对：</w:t>
      </w:r>
      <w:r>
        <w:rPr>
          <w:rFonts w:hint="eastAsia" w:ascii="黑体" w:eastAsia="黑体"/>
          <w:b/>
          <w:bCs/>
          <w:sz w:val="28"/>
          <w:szCs w:val="28"/>
          <w:lang w:eastAsia="zh-CN"/>
        </w:rPr>
        <w:t>谭莉杨</w:t>
      </w:r>
      <w:r>
        <w:rPr>
          <w:rFonts w:hint="eastAsia" w:ascii="黑体" w:eastAsia="黑体"/>
          <w:b/>
          <w:bCs/>
          <w:sz w:val="28"/>
          <w:szCs w:val="28"/>
        </w:rPr>
        <w:t xml:space="preserve"> （共印</w:t>
      </w:r>
      <w:r>
        <w:rPr>
          <w:rFonts w:hint="eastAsia" w:ascii="黑体" w:eastAsia="黑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黑体" w:eastAsia="黑体"/>
          <w:b/>
          <w:bCs/>
          <w:sz w:val="28"/>
          <w:szCs w:val="28"/>
        </w:rPr>
        <w:t>份）</w:t>
      </w: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AA6863"/>
    <w:rsid w:val="1B087D37"/>
    <w:rsid w:val="36475BB9"/>
    <w:rsid w:val="3F4940F4"/>
    <w:rsid w:val="3FE94F8F"/>
    <w:rsid w:val="51031D8D"/>
    <w:rsid w:val="530E2672"/>
    <w:rsid w:val="531B2676"/>
    <w:rsid w:val="53D14261"/>
    <w:rsid w:val="647924D6"/>
    <w:rsid w:val="658253BB"/>
    <w:rsid w:val="77452378"/>
    <w:rsid w:val="77E26994"/>
    <w:rsid w:val="79B065A8"/>
    <w:rsid w:val="7AA17C39"/>
    <w:rsid w:val="7D596337"/>
    <w:rsid w:val="7DF4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479</Words>
  <Characters>507</Characters>
  <Lines>0</Lines>
  <Paragraphs>0</Paragraphs>
  <TotalTime>95</TotalTime>
  <ScaleCrop>false</ScaleCrop>
  <LinksUpToDate>false</LinksUpToDate>
  <CharactersWithSpaces>595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2022-04-15T11:39:00Z</dcterms:created>
  <dc:creator>Administrator</dc:creator>
  <cp:lastModifiedBy>大山xxx-</cp:lastModifiedBy>
  <dcterms:modified xsi:type="dcterms:W3CDTF">2022-04-18T03:02:15Z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A2E4ECD4AF234A138E8D8A6213A71516</vt:lpwstr>
  </property>
</Properties>
</file>