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关于召开</w:t>
      </w:r>
      <w:r>
        <w:rPr>
          <w:rFonts w:hint="eastAsia"/>
          <w:sz w:val="28"/>
          <w:szCs w:val="28"/>
          <w:lang w:val="en-US" w:eastAsia="zh-CN"/>
        </w:rPr>
        <w:t>2021年工作总结及2022年工作计划会的通知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为认真总结2021年工作成绩，明确2022年工作任务及发展目标，努力做到“精准”、“高效”、为公司发展“创造价值”，经公司研究决定召开2021年工作总结及2022年工作计划会议，现将相关事宜通知如下：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会议时间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2022年1月11日   8:30——8:50    签到</w:t>
      </w:r>
    </w:p>
    <w:p>
      <w:pPr>
        <w:numPr>
          <w:numId w:val="0"/>
        </w:numPr>
        <w:ind w:firstLine="3640" w:firstLineChars="13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9:00——17:30   会议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会议地点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成都市西部医药多功能厅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公司领导班子、后勤各部门人员、片区主管、门店店长。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会议流程</w:t>
      </w:r>
    </w:p>
    <w:tbl>
      <w:tblPr>
        <w:tblpPr w:leftFromText="180" w:rightFromText="180" w:vertAnchor="text" w:horzAnchor="page" w:tblpX="3025" w:tblpY="715"/>
        <w:tblOverlap w:val="never"/>
        <w:tblW w:w="6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45"/>
        <w:gridCol w:w="3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8:30——8:50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9:00——10:00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店长会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10:10——12:00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新春游园会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12:00——13:25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午餐及午休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13:30——13:40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2021年大事记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13:41——14:50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2021年总结及2022年计划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14:51——15:10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领导发言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15:11——15:20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中场休息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15:20——16:30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颁奖仪式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16:30——16:50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优秀员工代表经验分享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16:51——17:20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领导致辞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17:21——17:25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新年誓词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17:26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会议结束</w:t>
            </w:r>
          </w:p>
        </w:tc>
      </w:tr>
    </w:tbl>
    <w:p>
      <w:pPr>
        <w:numPr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left="559" w:leftChars="266" w:firstLine="182" w:firstLineChars="65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请各部门、门店提前做好工作安排，准时参加本次会议。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备注：因考虑到1月周年庆活动，公司总结计划会将分两批开展，1月11日为第一批，第二批活动将在周年庆活动结束后开展，具体时间另行通知。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2022年1月6日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9C377"/>
    <w:multiLevelType w:val="singleLevel"/>
    <w:tmpl w:val="CBF9C3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F0751"/>
    <w:rsid w:val="0A6842D0"/>
    <w:rsid w:val="11D461AF"/>
    <w:rsid w:val="13C54541"/>
    <w:rsid w:val="16730284"/>
    <w:rsid w:val="1F0D3FF1"/>
    <w:rsid w:val="340F0751"/>
    <w:rsid w:val="3DB46CB0"/>
    <w:rsid w:val="54316AAD"/>
    <w:rsid w:val="69004F74"/>
    <w:rsid w:val="6C02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2022-01-06T10:40:00Z</dcterms:created>
  <dc:creator>张蓉</dc:creator>
  <cp:lastModifiedBy>张蓉</cp:lastModifiedBy>
  <dcterms:modified xsi:type="dcterms:W3CDTF">2022-01-06T11:13:24Z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357E75AB4F034C09A478C88F1F3CC92D</vt:lpwstr>
  </property>
</Properties>
</file>