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left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景中店下滑原因整改措施</w:t>
      </w:r>
    </w:p>
    <w:p>
      <w:pPr>
        <w:ind w:firstLine="904" w:firstLineChars="300"/>
        <w:jc w:val="left"/>
        <w:rPr>
          <w:rFonts w:hint="eastAsia"/>
          <w:b/>
          <w:bCs/>
          <w:sz w:val="30"/>
          <w:szCs w:val="30"/>
          <w:lang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下滑原因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：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近段时间门店士气不足，思想懈怠。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对补脾和中药重视不够。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收银台换购不够重视。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.慢病服务不够。</w:t>
      </w:r>
    </w:p>
    <w:p>
      <w:pPr>
        <w:numPr>
          <w:ilvl w:val="0"/>
          <w:numId w:val="1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慢病合约计划宣传不到位。</w:t>
      </w:r>
    </w:p>
    <w:p>
      <w:pPr>
        <w:numPr>
          <w:numId w:val="0"/>
        </w:num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tabs>
          <w:tab w:val="left" w:pos="441"/>
        </w:tabs>
        <w:jc w:val="lef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整改措施：</w:t>
      </w:r>
      <w:bookmarkStart w:id="0" w:name="_GoBack"/>
      <w:bookmarkEnd w:id="0"/>
    </w:p>
    <w:p>
      <w:pPr>
        <w:numPr>
          <w:ilvl w:val="0"/>
          <w:numId w:val="2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及时</w:t>
      </w:r>
      <w:r>
        <w:rPr>
          <w:rFonts w:hint="default"/>
          <w:lang w:val="en-US" w:eastAsia="zh-CN"/>
        </w:rPr>
        <w:t>补充品种</w:t>
      </w:r>
      <w:r>
        <w:rPr>
          <w:rFonts w:hint="eastAsia"/>
          <w:lang w:val="en-US" w:eastAsia="zh-CN"/>
        </w:rPr>
        <w:t>，</w:t>
      </w:r>
      <w:r>
        <w:rPr>
          <w:rFonts w:hint="default"/>
          <w:lang w:val="en-US" w:eastAsia="zh-CN"/>
        </w:rPr>
        <w:t>关注公司新品动态和畅销品种缺货情况，满足顾客需求。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做好收银台一句话销售</w:t>
      </w:r>
      <w:r>
        <w:rPr>
          <w:rFonts w:hint="eastAsia"/>
          <w:lang w:val="en-US" w:eastAsia="zh-CN"/>
        </w:rPr>
        <w:t>和换购，</w:t>
      </w:r>
      <w:r>
        <w:rPr>
          <w:rFonts w:hint="default"/>
          <w:lang w:val="en-US" w:eastAsia="zh-CN"/>
        </w:rPr>
        <w:t>提高收银台二次销售。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多学习</w:t>
      </w:r>
      <w:r>
        <w:rPr>
          <w:rFonts w:hint="eastAsia"/>
          <w:lang w:val="en-US" w:eastAsia="zh-CN"/>
        </w:rPr>
        <w:t>补脾和中药</w:t>
      </w:r>
      <w:r>
        <w:rPr>
          <w:rFonts w:hint="default"/>
          <w:lang w:val="en-US" w:eastAsia="zh-CN"/>
        </w:rPr>
        <w:t>，做好瑞学学习，每天交接班由销售较好同事进行案例分享，互相学习。</w:t>
      </w:r>
    </w:p>
    <w:p>
      <w:pPr>
        <w:numPr>
          <w:ilvl w:val="0"/>
          <w:numId w:val="3"/>
        </w:numPr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坚持回访高风险会员，每人每天上班2个任务，务必每天完成当天任务。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做好基础工作，慢病服务与合约计划。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利用好超低特价和优惠权限，从而吸引顾客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做好基础工作，降低一单一品，提升客单价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1A54E5"/>
    <w:multiLevelType w:val="singleLevel"/>
    <w:tmpl w:val="A31A54E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C5CD848"/>
    <w:multiLevelType w:val="singleLevel"/>
    <w:tmpl w:val="AC5CD84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B29BFF3"/>
    <w:multiLevelType w:val="singleLevel"/>
    <w:tmpl w:val="5B29BFF3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74743"/>
    <w:rsid w:val="2D5E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2021-09-03T03:53:00Z</dcterms:created>
  <dc:creator>Administrator</dc:creator>
  <cp:lastModifiedBy>Administrator</cp:lastModifiedBy>
  <dcterms:modified xsi:type="dcterms:W3CDTF">2021-09-03T07:29:38Z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6DB1991EB6ED484E96A1BAFF129477E9</vt:lpwstr>
  </property>
</Properties>
</file>