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王芳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陈香利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20516B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987BEE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12164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2051F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5175A2A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322D75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1E0CB9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F540C"/>
    <w:rsid w:val="4A397E99"/>
    <w:rsid w:val="4B116C9F"/>
    <w:rsid w:val="4B3E52DF"/>
    <w:rsid w:val="4B451E83"/>
    <w:rsid w:val="4B5B1005"/>
    <w:rsid w:val="4BA414AA"/>
    <w:rsid w:val="4BB30709"/>
    <w:rsid w:val="4BC76AF7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BD6F2F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287298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A655A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F56B6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517D6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53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2021-09-01T06:06:28Z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B599375801EB4E9CA0EFCBBCCEE49537</vt:lpwstr>
  </property>
</Properties>
</file>