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营运部发【2021】204号                          签发人：李坚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营运部现场巡检情况的通报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各片区及门店：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营运部在本周对部分门店进行了现场巡检，现场巡检主要针对近期销售落后及新店，巡店重点为门店基础管理、执行力以及门店需解决的问题。现将巡店中发现的问题作如下通报：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一 :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各门店存在的具体问题及处罚：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</w:p>
    <w:tbl>
      <w:tblPr>
        <w:tblStyle w:val="4"/>
        <w:tblW w:w="1066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441"/>
        <w:gridCol w:w="1789"/>
        <w:gridCol w:w="3811"/>
        <w:gridCol w:w="1441"/>
        <w:gridCol w:w="14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6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8.4日巡店问题汇总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存在问题及需协助的问题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片长处罚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培华东路店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温湿度记录未按时填写记录本，</w:t>
            </w:r>
            <w:r>
              <w:rPr>
                <w:rFonts w:hint="eastAsia" w:ascii="宋体" w:hAnsi="宋体" w:cs="宋体"/>
                <w:i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员工墙照片及信息补充，</w:t>
            </w:r>
            <w:r>
              <w:rPr>
                <w:rFonts w:hint="eastAsia" w:ascii="宋体" w:hAnsi="宋体" w:cs="宋体"/>
                <w:i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门店口罩库存充足，制定活动策略加快动销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长寿路店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1端架灯片未更换，2温湿度记录未按时填写记录本，3门店口罩库存充足，制定活动策略加快动销，4门店价签补充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航中路店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1端架灯片未更换，2门店口罩库存充足，制定活动策略加快动销，3门店价签补充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双楠店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店外陈列品种不丰富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柳翠路店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1.应急商品未及时补充和更换、2.过期POP物料未及时清理 3.店内过期药品未及时销毁，存在隐患、4.《安全之窗》连续几个月未学习、记录 5.货架空位盒卫生较差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新下街店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1.收银台换购台卡未陈列在醒目位置 2.过期POP未及时取下 3.门帘卫生较差 4.个别品种库存大未及时分散调拨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中和大道店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1.勋章墙便利贴未及时更换 2.过期插卡未清理完毕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清江东路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橱窗有胶印、货架卫生需要改善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光华店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店内物资堆放不够整齐，处方柜没有柜门，报警器没有网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花照壁店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纸箱过多，门口落叶太多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02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此次巡店暂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不罚款，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提醒以上门店务必整改问题，优化门店日常基础事务，其他门店也提高警醒，若下周开始检查出现问题将开始处罚，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请各片区主管监督门店整改情况，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加强检核,协助门店完善。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2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二：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需协助的问题</w:t>
      </w:r>
    </w:p>
    <w:tbl>
      <w:tblPr>
        <w:tblStyle w:val="4"/>
        <w:tblpPr w:leftFromText="180" w:rightFromText="180" w:vertAnchor="text" w:horzAnchor="page" w:tblpX="1212" w:tblpY="483"/>
        <w:tblOverlap w:val="never"/>
        <w:tblW w:w="958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9"/>
        <w:gridCol w:w="1402"/>
        <w:gridCol w:w="1598"/>
        <w:gridCol w:w="5070"/>
        <w:gridCol w:w="105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巡店需协助的问题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片区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需协助的问题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协同部门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光华店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处方柜柜门维修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装修组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培华东路店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阿斯利康血脂康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盒还未动销，联系厂家处理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培华东路店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员工墙照片及信息补充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共性问题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库存量大的品种，未及时清理和制定促销活动，加快商品动销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广告物料摆放不规范，过期物料未清理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门店员工竞争意识需加强，关注竞争对手情况不够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防疫措施不够严密，存在未主动提醒顾客佩戴口罩、测体温、扫码进店的情况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营运部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需协助的问题请门店跟进相关部门，要求各门店将各项问题逐一整改，其余门店请对照巡店检查表逐一检查基础工作。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>主题词：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  <w:lang w:val="en-US" w:eastAsia="zh-CN"/>
        </w:rPr>
        <w:t>巡店                      通报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 xml:space="preserve">四川太极大药房连锁有限公司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20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21年8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月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日印发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    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3" w:leftChars="-94" w:hanging="330" w:hangingChars="11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打印：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李紫雯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核对：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谭莉杨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（共印1份） </w:t>
      </w:r>
    </w:p>
    <w:p>
      <w:pPr>
        <w:ind w:firstLine="420" w:firstLineChars="200"/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C4AF6"/>
    <w:rsid w:val="00EA4E3B"/>
    <w:rsid w:val="010A0B78"/>
    <w:rsid w:val="01F81F04"/>
    <w:rsid w:val="01FD4902"/>
    <w:rsid w:val="02374850"/>
    <w:rsid w:val="0396184C"/>
    <w:rsid w:val="05777663"/>
    <w:rsid w:val="07E627B3"/>
    <w:rsid w:val="084B2B4C"/>
    <w:rsid w:val="08542CCC"/>
    <w:rsid w:val="090E0B11"/>
    <w:rsid w:val="0BBE4022"/>
    <w:rsid w:val="0C3D7200"/>
    <w:rsid w:val="0C6168EF"/>
    <w:rsid w:val="0E9421D8"/>
    <w:rsid w:val="0FE23142"/>
    <w:rsid w:val="106F05C9"/>
    <w:rsid w:val="112D6D77"/>
    <w:rsid w:val="13095408"/>
    <w:rsid w:val="138B1F8F"/>
    <w:rsid w:val="14423C5A"/>
    <w:rsid w:val="15324E1E"/>
    <w:rsid w:val="15BC0E1D"/>
    <w:rsid w:val="169D3669"/>
    <w:rsid w:val="172F1DE1"/>
    <w:rsid w:val="1864363E"/>
    <w:rsid w:val="194C4467"/>
    <w:rsid w:val="195069A4"/>
    <w:rsid w:val="19B03300"/>
    <w:rsid w:val="1AC53491"/>
    <w:rsid w:val="1AD304FC"/>
    <w:rsid w:val="1B283433"/>
    <w:rsid w:val="1B9253CD"/>
    <w:rsid w:val="1C4F42EE"/>
    <w:rsid w:val="1E094E9E"/>
    <w:rsid w:val="1F356DE4"/>
    <w:rsid w:val="21C212EE"/>
    <w:rsid w:val="21D91FE2"/>
    <w:rsid w:val="2360135F"/>
    <w:rsid w:val="23CC01E1"/>
    <w:rsid w:val="24193711"/>
    <w:rsid w:val="24231663"/>
    <w:rsid w:val="26BE4285"/>
    <w:rsid w:val="27097829"/>
    <w:rsid w:val="29934A01"/>
    <w:rsid w:val="2AC57050"/>
    <w:rsid w:val="2CCD3679"/>
    <w:rsid w:val="2D5F7A72"/>
    <w:rsid w:val="2E24575D"/>
    <w:rsid w:val="2FF57797"/>
    <w:rsid w:val="306E5A12"/>
    <w:rsid w:val="30D80B60"/>
    <w:rsid w:val="33047B09"/>
    <w:rsid w:val="361E5D02"/>
    <w:rsid w:val="397C6A58"/>
    <w:rsid w:val="3A1B00C8"/>
    <w:rsid w:val="3AB65C5F"/>
    <w:rsid w:val="3BFA7F86"/>
    <w:rsid w:val="3C0D146F"/>
    <w:rsid w:val="3C1704B4"/>
    <w:rsid w:val="3C301EF3"/>
    <w:rsid w:val="3D045997"/>
    <w:rsid w:val="3F327EC0"/>
    <w:rsid w:val="3FD33149"/>
    <w:rsid w:val="40956EC5"/>
    <w:rsid w:val="40D93DFE"/>
    <w:rsid w:val="41B27B87"/>
    <w:rsid w:val="42453D9F"/>
    <w:rsid w:val="4279316E"/>
    <w:rsid w:val="429A411F"/>
    <w:rsid w:val="43532B59"/>
    <w:rsid w:val="44873D7E"/>
    <w:rsid w:val="448747ED"/>
    <w:rsid w:val="44AB2B3E"/>
    <w:rsid w:val="44C973A4"/>
    <w:rsid w:val="44DD2673"/>
    <w:rsid w:val="460D32C9"/>
    <w:rsid w:val="470C728B"/>
    <w:rsid w:val="474C7A42"/>
    <w:rsid w:val="47FB0D9B"/>
    <w:rsid w:val="487C5F0B"/>
    <w:rsid w:val="48F7540C"/>
    <w:rsid w:val="49570FCB"/>
    <w:rsid w:val="4AAC5423"/>
    <w:rsid w:val="4AB04D8B"/>
    <w:rsid w:val="4AE8459E"/>
    <w:rsid w:val="4B8C0060"/>
    <w:rsid w:val="4C1F6724"/>
    <w:rsid w:val="4C5D4558"/>
    <w:rsid w:val="4D0A2479"/>
    <w:rsid w:val="4E004743"/>
    <w:rsid w:val="4E445231"/>
    <w:rsid w:val="4F166D48"/>
    <w:rsid w:val="4F1D78B0"/>
    <w:rsid w:val="4F8A5AD2"/>
    <w:rsid w:val="51A07F07"/>
    <w:rsid w:val="52196799"/>
    <w:rsid w:val="528B3FE9"/>
    <w:rsid w:val="53613D9A"/>
    <w:rsid w:val="53D21753"/>
    <w:rsid w:val="54176D24"/>
    <w:rsid w:val="545860C8"/>
    <w:rsid w:val="54BE2C53"/>
    <w:rsid w:val="551E4492"/>
    <w:rsid w:val="55D40EA9"/>
    <w:rsid w:val="56AE67C3"/>
    <w:rsid w:val="570A4D71"/>
    <w:rsid w:val="586B1AA5"/>
    <w:rsid w:val="58B17363"/>
    <w:rsid w:val="58DC3336"/>
    <w:rsid w:val="590F491D"/>
    <w:rsid w:val="5A533E90"/>
    <w:rsid w:val="5AD93EF7"/>
    <w:rsid w:val="5B005D10"/>
    <w:rsid w:val="5B09241F"/>
    <w:rsid w:val="5D513071"/>
    <w:rsid w:val="5D62222B"/>
    <w:rsid w:val="5D7C653A"/>
    <w:rsid w:val="5EC23544"/>
    <w:rsid w:val="5ED57077"/>
    <w:rsid w:val="5F217828"/>
    <w:rsid w:val="5FD14C9F"/>
    <w:rsid w:val="60312746"/>
    <w:rsid w:val="60C65C11"/>
    <w:rsid w:val="62E64E30"/>
    <w:rsid w:val="63200243"/>
    <w:rsid w:val="63D8475B"/>
    <w:rsid w:val="640901F4"/>
    <w:rsid w:val="67F26254"/>
    <w:rsid w:val="68C559FB"/>
    <w:rsid w:val="69273735"/>
    <w:rsid w:val="69476AB9"/>
    <w:rsid w:val="695732CD"/>
    <w:rsid w:val="69603D7C"/>
    <w:rsid w:val="69D971F0"/>
    <w:rsid w:val="6C434C61"/>
    <w:rsid w:val="6CBF4FD9"/>
    <w:rsid w:val="6CC91E32"/>
    <w:rsid w:val="6CE1695F"/>
    <w:rsid w:val="6DB47D8D"/>
    <w:rsid w:val="6F5A73AC"/>
    <w:rsid w:val="700E6CD2"/>
    <w:rsid w:val="707761E3"/>
    <w:rsid w:val="70BB23D1"/>
    <w:rsid w:val="71B70F97"/>
    <w:rsid w:val="73186529"/>
    <w:rsid w:val="734B2594"/>
    <w:rsid w:val="74553998"/>
    <w:rsid w:val="74CB35EA"/>
    <w:rsid w:val="74F564FA"/>
    <w:rsid w:val="750D5721"/>
    <w:rsid w:val="76881D61"/>
    <w:rsid w:val="774B3C62"/>
    <w:rsid w:val="789479A2"/>
    <w:rsid w:val="789725A0"/>
    <w:rsid w:val="78FE1810"/>
    <w:rsid w:val="79BB31AA"/>
    <w:rsid w:val="7AC53928"/>
    <w:rsid w:val="7C2F7831"/>
    <w:rsid w:val="7C706570"/>
    <w:rsid w:val="7D6D1583"/>
    <w:rsid w:val="7DE6286B"/>
    <w:rsid w:val="7E6D0728"/>
    <w:rsid w:val="7F065951"/>
    <w:rsid w:val="7FF03C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31"/>
    <w:basedOn w:val="6"/>
    <w:qFormat/>
    <w:uiPriority w:val="0"/>
    <w:rPr>
      <w:rFonts w:ascii="Segoe UI" w:hAnsi="Segoe UI" w:eastAsia="Segoe UI" w:cs="Segoe UI"/>
      <w:color w:val="111F2C"/>
      <w:sz w:val="21"/>
      <w:szCs w:val="21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111F2C"/>
      <w:sz w:val="21"/>
      <w:szCs w:val="21"/>
      <w:u w:val="none"/>
    </w:rPr>
  </w:style>
  <w:style w:type="character" w:customStyle="1" w:styleId="11">
    <w:name w:val="font71"/>
    <w:basedOn w:val="6"/>
    <w:qFormat/>
    <w:uiPriority w:val="0"/>
    <w:rPr>
      <w:rFonts w:ascii="PingFangSC-Regular" w:hAnsi="PingFangSC-Regular" w:eastAsia="PingFangSC-Regular" w:cs="PingFangSC-Regular"/>
      <w:color w:val="000000"/>
      <w:sz w:val="21"/>
      <w:szCs w:val="21"/>
      <w:u w:val="none"/>
    </w:rPr>
  </w:style>
  <w:style w:type="character" w:customStyle="1" w:styleId="12">
    <w:name w:val="font81"/>
    <w:basedOn w:val="6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4">
    <w:name w:val="font112"/>
    <w:basedOn w:val="6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15">
    <w:name w:val="font10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6">
    <w:name w:val="font11"/>
    <w:basedOn w:val="6"/>
    <w:qFormat/>
    <w:uiPriority w:val="0"/>
    <w:rPr>
      <w:rFonts w:hint="eastAsia" w:ascii="宋体" w:hAnsi="宋体" w:eastAsia="宋体" w:cs="宋体"/>
      <w:color w:val="171A1D"/>
      <w:sz w:val="21"/>
      <w:szCs w:val="21"/>
      <w:u w:val="none"/>
    </w:rPr>
  </w:style>
  <w:style w:type="character" w:customStyle="1" w:styleId="17">
    <w:name w:val="font6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瞒</cp:lastModifiedBy>
  <cp:lastPrinted>2018-08-03T08:50:00Z</cp:lastPrinted>
  <dcterms:modified xsi:type="dcterms:W3CDTF">2021-08-05T11:54:51Z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