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(2021)224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门店补脾专区陈列调整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otc补益类陈列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4445</wp:posOffset>
                </wp:positionV>
                <wp:extent cx="2064385" cy="4860290"/>
                <wp:effectExtent l="4445" t="4445" r="762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27825" y="2562860"/>
                          <a:ext cx="2064385" cy="486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陈列要求：如图陈列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1.首层的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补中益气丸、逍遥丸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（中药二厂和仲景的大包装）优先销售大包装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所有品种按照品名陈列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层条和专业知识卡全部对应位置陈列；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星级活动对应插卡全部插上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同品名小包装品种陈列在第四层/以下的位置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7pt;margin-top:0.35pt;height:382.7pt;width:162.55pt;z-index:251659264;mso-width-relative:page;mso-height-relative:page;" fillcolor="#FFFFFF [3201]" filled="t" stroked="t" coordsize="21600,21600" o:gfxdata="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3YFLNUAAAAJAQAADwAAAAAAAAABACAAAAAiAAAAZHJzL2Rvd25yZXYueG1sUEsBAhQAFAAA&#10;AAgAh07iQE9Q66p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陈列要求：如图陈列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1.首层的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补中益气丸、逍遥丸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（中药二厂和仲景的大包装）优先销售大包装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所有品种按照品名陈列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层条和专业知识卡全部对应位置陈列；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星级活动对应插卡全部插上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同品名小包装品种陈列在第四层/以下的位置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4829175" cy="4272280"/>
            <wp:effectExtent l="0" t="0" r="13970" b="9525"/>
            <wp:docPr id="1" name="图片 1" descr="lADPD3lGvF-79qD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3lGvF-79qDNC9DND8A_4032_3024"/>
                    <pic:cNvPicPr>
                      <a:picLocks noChangeAspect="1"/>
                    </pic:cNvPicPr>
                  </pic:nvPicPr>
                  <pic:blipFill>
                    <a:blip r:embed="rId4"/>
                    <a:srcRect l="25885" t="9632" r="602" b="366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29175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268605</wp:posOffset>
                </wp:positionV>
                <wp:extent cx="2170430" cy="2437765"/>
                <wp:effectExtent l="4445" t="4445" r="1587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2437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陈列要求：如图陈列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首层陈列补脾类品种，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补中益气丸、参苓白术散、生脉饮多点陈列；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2.层条和专业知识卡全部对应位置陈列；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pt;margin-top:21.15pt;height:191.95pt;width:170.9pt;z-index:251660288;mso-width-relative:page;mso-height-relative:page;" fillcolor="#FFFFFF [3201]" filled="t" stroked="t" coordsize="21600,21600" o:gfxdata="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TUD3nWAAAA&#10;CwEAAA8AAAAAAAAAAQAgAAAAIgAAAGRycy9kb3ducmV2LnhtbFBLAQIUABQAAAAIAIdO4kBACbyP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陈列要求：如图陈列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首层陈列补脾类品种，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补中益气丸、参苓白术散、生脉饮多点陈列；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2.层条和专业知识卡全部对应位置陈列；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>二、otc妇科类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24020" cy="2094230"/>
            <wp:effectExtent l="0" t="0" r="5080" b="127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31812" b="13343"/>
                    <a:stretch>
                      <a:fillRect/>
                    </a:stretch>
                  </pic:blipFill>
                  <pic:spPr>
                    <a:xfrm>
                      <a:off x="0" y="0"/>
                      <a:ext cx="422402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三、陈列商品明细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2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84"/>
        <w:gridCol w:w="1566"/>
        <w:gridCol w:w="1824"/>
        <w:gridCol w:w="3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122671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126丸(浓缩丸)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otc补益、otc妇科首层，多点陈列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丹溪玉屏风颗粒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Style w:val="4"/>
                <w:lang w:val="en-US" w:eastAsia="zh-CN" w:bidi="ar"/>
              </w:rPr>
              <w:t>克</w:t>
            </w:r>
            <w:r>
              <w:rPr>
                <w:rStyle w:val="5"/>
                <w:rFonts w:eastAsia="宋体"/>
                <w:lang w:val="en-US" w:eastAsia="zh-CN" w:bidi="ar"/>
              </w:rPr>
              <w:t>x6</w:t>
            </w:r>
            <w:r>
              <w:rPr>
                <w:rStyle w:val="4"/>
                <w:lang w:val="en-US" w:eastAsia="zh-CN" w:bidi="ar"/>
              </w:rPr>
              <w:t>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otc补益类第三层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44368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补中益气丸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192丸(浓缩丸)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otc补益、otc妇科首层，多点陈列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200083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参苓白术散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9gx10</w:t>
            </w:r>
            <w:r>
              <w:rPr>
                <w:rStyle w:val="4"/>
                <w:lang w:val="en-US" w:eastAsia="zh-CN" w:bidi="ar"/>
              </w:rPr>
              <w:t>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广州诺金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otc补益、otc妇科首层，多点陈列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58027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人参健脾丸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6gx10</w:t>
            </w:r>
            <w:r>
              <w:rPr>
                <w:rStyle w:val="4"/>
                <w:lang w:val="en-US" w:eastAsia="zh-CN" w:bidi="ar"/>
              </w:rPr>
              <w:t>丸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otc补益类第二层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玉屏风口服液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</w:t>
            </w:r>
            <w:r>
              <w:rPr>
                <w:rStyle w:val="4"/>
                <w:lang w:val="en-US" w:eastAsia="zh-CN" w:bidi="ar"/>
              </w:rPr>
              <w:t>支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江西济生制药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otc补益类第三层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131898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玉屏风颗粒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5gx18</w:t>
            </w:r>
            <w:r>
              <w:rPr>
                <w:rStyle w:val="4"/>
                <w:lang w:val="en-US" w:eastAsia="zh-CN" w:bidi="ar"/>
              </w:rPr>
              <w:t>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广东环球制药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otc补益类第三层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43628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生脉饮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</w:t>
            </w:r>
            <w:r>
              <w:rPr>
                <w:rStyle w:val="4"/>
                <w:lang w:val="en-US" w:eastAsia="zh-CN" w:bidi="ar"/>
              </w:rPr>
              <w:t>支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人参方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太极天诚制药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otc补益、otc妇科首层，多点陈列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135483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生脉饮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10mlx12</w:t>
            </w:r>
            <w:r>
              <w:rPr>
                <w:rStyle w:val="4"/>
                <w:lang w:val="en-US" w:eastAsia="zh-CN" w:bidi="ar"/>
              </w:rPr>
              <w:t>支（党参方）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仲景宛西制药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otc补益、otc妇科首层，多点陈列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135858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300丸(浓缩丸)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河南宛西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otc补益、otc妇科首层，多点陈列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139495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归脾丸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300丸(浓缩丸)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河南宛西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otc补益第二层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补中益气丸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300丸(浓缩丸)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河南宛西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otc补益、otc妇科首层，多点陈列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222896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健脾丸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300丸(浓缩丸)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河南宛西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otc补益第二层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下午12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b/>
          <w:bCs/>
          <w:color w:val="FF0000"/>
          <w:sz w:val="30"/>
          <w:szCs w:val="30"/>
          <w:highlight w:val="yellow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片区主管检核完成后</w:t>
      </w:r>
      <w:r>
        <w:rPr>
          <w:rFonts w:hint="eastAsia"/>
          <w:sz w:val="30"/>
          <w:szCs w:val="30"/>
        </w:rPr>
        <w:t>在药店管家抽查。发现门店执行不到位，片区主管未检核的，片区主管</w:t>
      </w:r>
      <w:r>
        <w:rPr>
          <w:rFonts w:hint="eastAsia"/>
          <w:sz w:val="30"/>
          <w:szCs w:val="30"/>
          <w:lang w:eastAsia="zh-CN"/>
        </w:rPr>
        <w:t>扣绩效分</w:t>
      </w:r>
      <w:r>
        <w:rPr>
          <w:rFonts w:hint="eastAsia"/>
          <w:sz w:val="30"/>
          <w:szCs w:val="30"/>
          <w:lang w:val="en-US" w:eastAsia="zh-CN"/>
        </w:rPr>
        <w:t>1分/门店</w:t>
      </w:r>
      <w:r>
        <w:rPr>
          <w:rFonts w:hint="eastAsia"/>
          <w:sz w:val="30"/>
          <w:szCs w:val="30"/>
        </w:rPr>
        <w:t>，门店罚款20元。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2021年8月27日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6409690" cy="635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9690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pt;margin-top:-0.05pt;height:0.5pt;width:504.7pt;z-index:251661312;mso-width-relative:page;mso-height-relative:page;" filled="f" stroked="t" coordsize="21600,21600" o:gfxdata="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YBNf1AAAAAUBAAAPAAAAAAAAAAEAIAAAACIAAABkcnMvZG93bnJldi54&#10;bWxQSwECFAAUAAAACACHTuJAEwajQf4BAADw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补脾专区陈列调整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</w:t>
      </w:r>
    </w:p>
    <w:sectPr>
      <w:pgSz w:w="11906" w:h="16838"/>
      <w:pgMar w:top="960" w:right="646" w:bottom="9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D0BB2"/>
    <w:multiLevelType w:val="singleLevel"/>
    <w:tmpl w:val="A9FD0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D12A4F"/>
    <w:multiLevelType w:val="singleLevel"/>
    <w:tmpl w:val="06D12A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08B3"/>
    <w:rsid w:val="09292A87"/>
    <w:rsid w:val="2AC104E2"/>
    <w:rsid w:val="744E08B3"/>
    <w:rsid w:val="C9FF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2021-08-27T14:06:00Z</dcterms:created>
  <dc:creator>Administrator</dc:creator>
  <cp:lastModifiedBy>乐</cp:lastModifiedBy>
  <dcterms:modified xsi:type="dcterms:W3CDTF">2021-08-29T00:35:46Z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9444111FE74F4CA29DE6DD069B01BA96</vt:lpwstr>
  </property>
</Properties>
</file>