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营运部发【20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180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签发人：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蒋炜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ind w:left="4325" w:leftChars="1027" w:hanging="2168" w:hangingChars="60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Hans"/>
        </w:rPr>
        <w:t>炎可宁胶囊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销售PK方案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为了</w:t>
      </w:r>
      <w:r>
        <w:rPr>
          <w:rFonts w:hint="eastAsia"/>
          <w:sz w:val="28"/>
          <w:szCs w:val="28"/>
          <w:lang w:val="en-US" w:eastAsia="zh-CN"/>
        </w:rPr>
        <w:t>激励员工的销售积极性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实现门店销售提升，</w:t>
      </w:r>
      <w:r>
        <w:rPr>
          <w:rFonts w:hint="default"/>
          <w:sz w:val="28"/>
          <w:szCs w:val="28"/>
          <w:lang w:eastAsia="zh-CN"/>
        </w:rPr>
        <w:t>7、8</w:t>
      </w:r>
      <w:r>
        <w:rPr>
          <w:rFonts w:hint="eastAsia"/>
          <w:sz w:val="28"/>
          <w:szCs w:val="28"/>
          <w:lang w:val="en-US" w:eastAsia="zh-CN"/>
        </w:rPr>
        <w:t>月份开展</w:t>
      </w:r>
      <w:r>
        <w:rPr>
          <w:rFonts w:hint="eastAsia"/>
          <w:sz w:val="28"/>
          <w:szCs w:val="28"/>
          <w:lang w:val="en-US" w:eastAsia="zh-Hans"/>
        </w:rPr>
        <w:t>炎可宁胶囊</w:t>
      </w:r>
      <w:r>
        <w:rPr>
          <w:rFonts w:hint="eastAsia"/>
          <w:sz w:val="28"/>
          <w:szCs w:val="28"/>
          <w:lang w:val="en-US" w:eastAsia="zh-CN"/>
        </w:rPr>
        <w:t>销售PK，具体方案如下</w:t>
      </w:r>
      <w:r>
        <w:rPr>
          <w:rFonts w:hint="eastAsia"/>
          <w:sz w:val="28"/>
          <w:szCs w:val="28"/>
        </w:rPr>
        <w:t>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一、活动品种：</w:t>
      </w:r>
    </w:p>
    <w:tbl>
      <w:tblPr>
        <w:tblStyle w:val="2"/>
        <w:tblW w:w="847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2279"/>
        <w:gridCol w:w="3625"/>
        <w:gridCol w:w="162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货品名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104690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炎可宁胶囊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太极集团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四川绵阳制药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0.4g*3板*9粒</w:t>
            </w:r>
          </w:p>
        </w:tc>
      </w:tr>
    </w:tbl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二、活动时间</w:t>
      </w:r>
      <w:r>
        <w:rPr>
          <w:rFonts w:hint="eastAsia"/>
          <w:sz w:val="28"/>
          <w:szCs w:val="28"/>
          <w:lang w:val="en-US" w:eastAsia="zh-CN"/>
        </w:rPr>
        <w:t>：2021年</w:t>
      </w:r>
      <w:r>
        <w:rPr>
          <w:rFonts w:hint="default"/>
          <w:sz w:val="28"/>
          <w:szCs w:val="28"/>
          <w:lang w:eastAsia="zh-CN"/>
        </w:rPr>
        <w:t>7</w:t>
      </w:r>
      <w:r>
        <w:rPr>
          <w:rFonts w:hint="eastAsia"/>
          <w:sz w:val="28"/>
          <w:szCs w:val="28"/>
          <w:lang w:val="en-US" w:eastAsia="zh-Hans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val="en-US" w:eastAsia="zh-Hans"/>
        </w:rPr>
        <w:t>日</w:t>
      </w:r>
      <w:r>
        <w:rPr>
          <w:rFonts w:hint="default"/>
          <w:sz w:val="28"/>
          <w:szCs w:val="28"/>
          <w:lang w:eastAsia="zh-CN"/>
        </w:rPr>
        <w:t>——</w:t>
      </w:r>
      <w:r>
        <w:rPr>
          <w:rFonts w:hint="eastAsia"/>
          <w:sz w:val="28"/>
          <w:szCs w:val="28"/>
          <w:lang w:val="en-US" w:eastAsia="zh-CN"/>
        </w:rPr>
        <w:t>2021年</w:t>
      </w:r>
      <w:r>
        <w:rPr>
          <w:rFonts w:hint="default"/>
          <w:sz w:val="28"/>
          <w:szCs w:val="28"/>
          <w:lang w:eastAsia="zh-CN"/>
        </w:rPr>
        <w:t>8</w:t>
      </w:r>
      <w:r>
        <w:rPr>
          <w:rFonts w:hint="eastAsia"/>
          <w:sz w:val="28"/>
          <w:szCs w:val="28"/>
          <w:lang w:val="en-US" w:eastAsia="zh-Hans"/>
        </w:rPr>
        <w:t>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default"/>
          <w:sz w:val="28"/>
          <w:szCs w:val="28"/>
          <w:lang w:eastAsia="zh-CN"/>
        </w:rPr>
        <w:t>1</w:t>
      </w:r>
      <w:r>
        <w:rPr>
          <w:rFonts w:hint="eastAsia"/>
          <w:sz w:val="28"/>
          <w:szCs w:val="28"/>
          <w:lang w:val="en-US" w:eastAsia="zh-Hans"/>
        </w:rPr>
        <w:t>日</w:t>
      </w:r>
      <w:r>
        <w:rPr>
          <w:rFonts w:hint="default"/>
          <w:sz w:val="28"/>
          <w:szCs w:val="28"/>
          <w:lang w:eastAsia="zh-Hans"/>
        </w:rPr>
        <w:t>（62</w:t>
      </w:r>
      <w:r>
        <w:rPr>
          <w:rFonts w:hint="eastAsia"/>
          <w:sz w:val="28"/>
          <w:szCs w:val="28"/>
          <w:lang w:val="en-US" w:eastAsia="zh-Hans"/>
        </w:rPr>
        <w:t>天</w:t>
      </w:r>
      <w:r>
        <w:rPr>
          <w:rFonts w:hint="default"/>
          <w:sz w:val="28"/>
          <w:szCs w:val="28"/>
          <w:lang w:eastAsia="zh-Hans"/>
        </w:rPr>
        <w:t>）</w:t>
      </w:r>
    </w:p>
    <w:p>
      <w:pPr>
        <w:numPr>
          <w:ilvl w:val="0"/>
          <w:numId w:val="0"/>
        </w:numPr>
        <w:spacing w:line="46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三、活动形式</w:t>
      </w:r>
      <w:r>
        <w:rPr>
          <w:rFonts w:hint="eastAsia"/>
          <w:sz w:val="28"/>
          <w:szCs w:val="28"/>
          <w:lang w:val="en-US" w:eastAsia="zh-CN"/>
        </w:rPr>
        <w:t>：片区销售PK赛</w:t>
      </w:r>
    </w:p>
    <w:p>
      <w:pPr>
        <w:numPr>
          <w:ilvl w:val="0"/>
          <w:numId w:val="0"/>
        </w:numPr>
        <w:spacing w:line="46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四、活动内容</w:t>
      </w:r>
      <w:r>
        <w:rPr>
          <w:rFonts w:hint="eastAsia"/>
          <w:sz w:val="28"/>
          <w:szCs w:val="28"/>
          <w:lang w:val="en-US" w:eastAsia="zh-CN"/>
        </w:rPr>
        <w:t>：具体分组、任务及奖励如下</w:t>
      </w:r>
    </w:p>
    <w:tbl>
      <w:tblPr>
        <w:tblStyle w:val="2"/>
        <w:tblpPr w:leftFromText="180" w:rightFromText="180" w:vertAnchor="text" w:horzAnchor="page" w:tblpX="1947" w:tblpY="218"/>
        <w:tblOverlap w:val="never"/>
        <w:tblW w:w="830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1962"/>
        <w:gridCol w:w="1158"/>
        <w:gridCol w:w="1220"/>
        <w:gridCol w:w="1320"/>
        <w:gridCol w:w="15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分组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片区名称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任务（盒）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奖励金额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PK金（/人）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城中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片区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215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东南片区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北门片区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950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城郊一片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西门片区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旗舰片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新津片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numPr>
          <w:ilvl w:val="0"/>
          <w:numId w:val="0"/>
        </w:numPr>
        <w:tabs>
          <w:tab w:val="left" w:pos="1018"/>
        </w:tabs>
        <w:spacing w:line="360" w:lineRule="auto"/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备注</w:t>
      </w:r>
      <w:r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奖金由厂家提供</w:t>
      </w:r>
      <w:r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PK金由各片区提供</w:t>
      </w:r>
      <w:r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请片区主管将任务分至片区各店并上传至营运部邮箱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3、以上奖励用于片区团队活动，使用前请片区主管上报营运部</w:t>
      </w:r>
    </w:p>
    <w:p>
      <w:pPr>
        <w:numPr>
          <w:ilvl w:val="0"/>
          <w:numId w:val="0"/>
        </w:numPr>
        <w:tabs>
          <w:tab w:val="left" w:pos="1018"/>
        </w:tabs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奖励说明：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组内均完成任务，赢方获得奖励金额+PK金，输方获得奖励金额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例如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组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城中片及东南片均完成任务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则各自拿回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300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元PK金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同时各片区获得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1000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元奖励金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1"/>
        </w:numPr>
        <w:spacing w:line="360" w:lineRule="auto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组内有完成任务和未完成任务片区：完成任务片区获得相应奖励金额+PK金，未完成任务片区不能获得奖励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例如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组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北门片区及城郊一片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北门片区完成任务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城郊一片未完成任务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则北门片区获得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400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元PK金及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1000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元奖金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城郊一片则无奖励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0"/>
        </w:numPr>
        <w:spacing w:line="360" w:lineRule="auto"/>
        <w:rPr>
          <w:b/>
          <w:bCs/>
          <w:color w:val="auto"/>
          <w:szCs w:val="21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片区完成任务，片区经理获得500元奖励金。片区经理主要职责：分门店任务、督促、跟踪本片区任务进度的完成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片区未完成任务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但实完成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80%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以上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片区经理奖励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300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元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未完成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80%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的片区经理无奖励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b/>
          <w:bCs/>
          <w:color w:val="auto"/>
          <w:szCs w:val="21"/>
          <w:u w:val="single"/>
        </w:rPr>
        <w:t>主题词：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炎可宁pk赛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/>
          <w:b/>
          <w:bCs/>
          <w:color w:val="auto"/>
          <w:sz w:val="18"/>
          <w:szCs w:val="18"/>
          <w:u w:val="singl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           </w:t>
      </w:r>
      <w:r>
        <w:rPr>
          <w:rFonts w:hint="eastAsia"/>
          <w:b/>
          <w:bCs/>
          <w:color w:val="auto"/>
          <w:szCs w:val="21"/>
          <w:u w:val="single"/>
        </w:rPr>
        <w:t xml:space="preserve">       </w:t>
      </w:r>
      <w:r>
        <w:rPr>
          <w:rFonts w:hint="eastAsia"/>
          <w:b/>
          <w:bCs/>
          <w:color w:val="auto"/>
          <w:szCs w:val="21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Cs w:val="21"/>
          <w:u w:val="single"/>
        </w:rPr>
        <w:t>   </w:t>
      </w:r>
    </w:p>
    <w:p>
      <w:pPr>
        <w:spacing w:line="360" w:lineRule="auto"/>
        <w:rPr>
          <w:b/>
          <w:bCs/>
          <w:color w:val="auto"/>
          <w:szCs w:val="21"/>
          <w:u w:val="single"/>
        </w:rPr>
      </w:pPr>
      <w:r>
        <w:rPr>
          <w:rFonts w:hint="eastAsia"/>
          <w:b/>
          <w:bCs/>
          <w:color w:val="auto"/>
          <w:szCs w:val="21"/>
          <w:u w:val="single"/>
        </w:rPr>
        <w:t xml:space="preserve">四川太极大药房连锁有限公司                                     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</w:t>
      </w:r>
      <w:r>
        <w:rPr>
          <w:rFonts w:hint="eastAsia"/>
          <w:b/>
          <w:bCs/>
          <w:color w:val="auto"/>
          <w:szCs w:val="21"/>
          <w:u w:val="single"/>
        </w:rPr>
        <w:t xml:space="preserve">     </w:t>
      </w:r>
      <w:r>
        <w:rPr>
          <w:rFonts w:hint="eastAsia"/>
          <w:b/>
          <w:bCs/>
          <w:color w:val="auto"/>
          <w:szCs w:val="21"/>
          <w:u w:val="single"/>
          <w:lang w:eastAsia="zh-CN"/>
        </w:rPr>
        <w:t>202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>1</w:t>
      </w:r>
      <w:r>
        <w:rPr>
          <w:rFonts w:hint="eastAsia"/>
          <w:b/>
          <w:bCs/>
          <w:color w:val="auto"/>
          <w:szCs w:val="21"/>
          <w:u w:val="single"/>
          <w:lang w:eastAsia="zh-CN"/>
        </w:rPr>
        <w:t>年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>6</w:t>
      </w:r>
      <w:r>
        <w:rPr>
          <w:rFonts w:hint="eastAsia"/>
          <w:b/>
          <w:bCs/>
          <w:color w:val="auto"/>
          <w:szCs w:val="21"/>
          <w:u w:val="single"/>
          <w:lang w:eastAsia="zh-CN"/>
        </w:rPr>
        <w:t>月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>29</w:t>
      </w:r>
      <w:r>
        <w:rPr>
          <w:rFonts w:hint="eastAsia"/>
          <w:b/>
          <w:bCs/>
          <w:color w:val="auto"/>
          <w:szCs w:val="21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Cs w:val="21"/>
          <w:u w:val="none"/>
        </w:rPr>
      </w:pPr>
      <w:r>
        <w:rPr>
          <w:rFonts w:hint="eastAsia"/>
          <w:b/>
          <w:bCs/>
          <w:color w:val="auto"/>
          <w:szCs w:val="21"/>
          <w:u w:val="none"/>
        </w:rPr>
        <w:t>打印：</w:t>
      </w:r>
      <w:r>
        <w:rPr>
          <w:rFonts w:hint="eastAsia"/>
          <w:b/>
          <w:bCs/>
          <w:color w:val="auto"/>
          <w:szCs w:val="21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Cs w:val="21"/>
          <w:u w:val="none"/>
        </w:rPr>
        <w:t xml:space="preserve">        核对：谭莉杨                                        </w:t>
      </w:r>
      <w:r>
        <w:rPr>
          <w:rFonts w:hint="eastAsia"/>
          <w:b/>
          <w:bCs/>
          <w:color w:val="auto"/>
          <w:szCs w:val="21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Cs w:val="21"/>
          <w:u w:val="none"/>
        </w:rPr>
        <w:t xml:space="preserve"> </w:t>
      </w:r>
      <w:r>
        <w:rPr>
          <w:rFonts w:hint="eastAsia"/>
          <w:b/>
          <w:bCs/>
          <w:color w:val="auto"/>
          <w:szCs w:val="21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Cs w:val="21"/>
          <w:u w:val="none"/>
        </w:rPr>
        <w:t xml:space="preserve">    </w:t>
      </w:r>
      <w:r>
        <w:rPr>
          <w:rFonts w:hint="eastAsia"/>
          <w:b/>
          <w:bCs/>
          <w:color w:val="auto"/>
          <w:szCs w:val="21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Cs w:val="21"/>
          <w:u w:val="none"/>
        </w:rPr>
        <w:t xml:space="preserve">（共印1份） 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FF8FDB"/>
    <w:multiLevelType w:val="singleLevel"/>
    <w:tmpl w:val="E5FF8F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4031C"/>
    <w:rsid w:val="06B54C13"/>
    <w:rsid w:val="0D4642D5"/>
    <w:rsid w:val="11BC350E"/>
    <w:rsid w:val="126F2DDE"/>
    <w:rsid w:val="147737D2"/>
    <w:rsid w:val="15A42A74"/>
    <w:rsid w:val="17FDEADC"/>
    <w:rsid w:val="19B61068"/>
    <w:rsid w:val="1CD9E64A"/>
    <w:rsid w:val="23B43666"/>
    <w:rsid w:val="26963F95"/>
    <w:rsid w:val="27EE078C"/>
    <w:rsid w:val="2B1111DB"/>
    <w:rsid w:val="2B722012"/>
    <w:rsid w:val="2BF51A87"/>
    <w:rsid w:val="2F226B7A"/>
    <w:rsid w:val="2FEA9748"/>
    <w:rsid w:val="2FEF412D"/>
    <w:rsid w:val="34AB08C3"/>
    <w:rsid w:val="3C992581"/>
    <w:rsid w:val="3DFF43B9"/>
    <w:rsid w:val="3DFFE832"/>
    <w:rsid w:val="3E842C3A"/>
    <w:rsid w:val="3F7F84FD"/>
    <w:rsid w:val="3FCA21AE"/>
    <w:rsid w:val="41072697"/>
    <w:rsid w:val="45F1759C"/>
    <w:rsid w:val="535D41A2"/>
    <w:rsid w:val="57FE978F"/>
    <w:rsid w:val="5BF33257"/>
    <w:rsid w:val="5D461243"/>
    <w:rsid w:val="5DDD2781"/>
    <w:rsid w:val="64696F82"/>
    <w:rsid w:val="6A544923"/>
    <w:rsid w:val="6A7C73B8"/>
    <w:rsid w:val="6EBF4761"/>
    <w:rsid w:val="6FFEE6AD"/>
    <w:rsid w:val="7384031C"/>
    <w:rsid w:val="76BB28B0"/>
    <w:rsid w:val="77FFFA69"/>
    <w:rsid w:val="7A3BB941"/>
    <w:rsid w:val="7BD05A84"/>
    <w:rsid w:val="7EA9D6D0"/>
    <w:rsid w:val="7EFD9C85"/>
    <w:rsid w:val="7F15FDBB"/>
    <w:rsid w:val="7F5DEDDD"/>
    <w:rsid w:val="7FFD81DD"/>
    <w:rsid w:val="85FE0247"/>
    <w:rsid w:val="9B57A3BC"/>
    <w:rsid w:val="9FFEBC13"/>
    <w:rsid w:val="BDFB5809"/>
    <w:rsid w:val="BFFF736F"/>
    <w:rsid w:val="D3EF9C1A"/>
    <w:rsid w:val="D5BCC142"/>
    <w:rsid w:val="DF9ABBE5"/>
    <w:rsid w:val="EDCFA7B1"/>
    <w:rsid w:val="EFEF8503"/>
    <w:rsid w:val="EFFF7A62"/>
    <w:rsid w:val="F3135D60"/>
    <w:rsid w:val="F3E7DD82"/>
    <w:rsid w:val="F4FB5959"/>
    <w:rsid w:val="F7BFD5AB"/>
    <w:rsid w:val="F7FE6DA2"/>
    <w:rsid w:val="FEBD51BA"/>
    <w:rsid w:val="FFAB56A6"/>
    <w:rsid w:val="FFEE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2021-02-25T16:52:00Z</dcterms:created>
  <dc:creator>人非人</dc:creator>
  <cp:lastModifiedBy>Admin</cp:lastModifiedBy>
  <cp:lastPrinted>2021-02-26T12:30:00Z</cp:lastPrinted>
  <dcterms:modified xsi:type="dcterms:W3CDTF">2021-06-30T07:43:48Z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607CE44C289749C9BA0A317D54A7EC50</vt:lpwstr>
  </property>
</Properties>
</file>