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b/>
          <w:bCs/>
          <w:sz w:val="32"/>
          <w:szCs w:val="32"/>
        </w:rPr>
      </w:pPr>
      <w:r>
        <w:rPr>
          <w:rFonts w:hint="eastAsia"/>
          <w:b w:val="false"/>
          <w:bCs w:val="false"/>
          <w:sz w:val="32"/>
          <w:szCs w:val="32"/>
          <w:lang w:val="en-US" w:eastAsia="zh-CN"/>
        </w:rPr>
        <w:t>营运部发【2021】128号                 签发人：</w:t>
      </w:r>
      <w:r>
        <w:rPr>
          <w:rFonts w:hint="default"/>
          <w:b w:val="false"/>
          <w:bCs w:val="false"/>
          <w:sz w:val="32"/>
          <w:szCs w:val="32"/>
          <w:lang w:val="en-US" w:eastAsia="zh-CN"/>
        </w:rPr>
        <w:t>蒋炜</w:t>
      </w:r>
    </w:p>
    <w:p>
      <w:pPr>
        <w:pStyle w:val="style0"/>
        <w:spacing w:lineRule="auto" w:line="36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关于全员学习补脾相关内容的通知</w:t>
      </w:r>
    </w:p>
    <w:p>
      <w:pPr>
        <w:pStyle w:val="style0"/>
        <w:spacing w:lineRule="auto" w:line="36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各门店及片区：</w:t>
      </w:r>
    </w:p>
    <w:p>
      <w:pPr>
        <w:pStyle w:val="style0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2021比学习、比价值、比业绩，为促进门店小伙伴养成自主学的好习惯，提升自身专业知识，现作以下要求，请各店准照执行！</w:t>
      </w:r>
    </w:p>
    <w:p>
      <w:pPr>
        <w:pStyle w:val="style0"/>
        <w:spacing w:lineRule="auto" w:line="36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一、学习地点：收银柜台前方（收银台监控须可见）。</w:t>
      </w:r>
    </w:p>
    <w:p>
      <w:pPr>
        <w:pStyle w:val="style0"/>
        <w:spacing w:lineRule="auto" w:line="36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二、参与人员：全天正常上班人员</w:t>
      </w:r>
    </w:p>
    <w:p>
      <w:pPr>
        <w:pStyle w:val="style0"/>
        <w:spacing w:lineRule="auto" w:line="36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三、学习流程：</w:t>
      </w:r>
    </w:p>
    <w:p>
      <w:pPr>
        <w:pStyle w:val="style0"/>
        <w:spacing w:lineRule="auto" w:line="360"/>
        <w:rPr>
          <w:rFonts w:ascii="宋体" w:cs="宋体" w:eastAsia="宋体" w:hAnsi="宋体"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（一）交接班学习流程：</w:t>
      </w:r>
      <w:r>
        <w:rPr>
          <w:rFonts w:ascii="宋体" w:cs="宋体" w:eastAsia="宋体" w:hAnsi="宋体" w:hint="eastAsia"/>
          <w:b/>
          <w:bCs/>
          <w:color w:val="ff0000"/>
          <w:sz w:val="24"/>
          <w:szCs w:val="24"/>
          <w:highlight w:val="none"/>
          <w:lang w:val="en-US" w:eastAsia="zh-CN"/>
        </w:rPr>
        <w:t>（学习时间：14:30-15:00）</w:t>
      </w:r>
    </w:p>
    <w:p>
      <w:pPr>
        <w:pStyle w:val="style0"/>
        <w:spacing w:lineRule="auto" w:line="360"/>
        <w:jc w:val="left"/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color w:val="ff0000"/>
          <w:sz w:val="24"/>
          <w:szCs w:val="24"/>
          <w:lang w:val="en-US" w:eastAsia="zh-CN"/>
        </w:rPr>
        <w:t>1、</w:t>
      </w:r>
      <w:r>
        <w:rPr>
          <w:rFonts w:ascii="宋体" w:cs="宋体" w:eastAsia="宋体" w:hAnsi="宋体" w:hint="eastAsia"/>
          <w:color w:val="auto"/>
          <w:sz w:val="24"/>
          <w:szCs w:val="24"/>
          <w:lang w:val="en-US" w:eastAsia="zh-CN"/>
        </w:rPr>
        <w:t>学习“脾虚的女人老得快”10页。每日由领学人发领学感想及学员</w:t>
      </w:r>
      <w:r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  <w:t>签字图至片区群。</w:t>
      </w:r>
    </w:p>
    <w:p>
      <w:pPr>
        <w:pStyle w:val="style0"/>
        <w:spacing w:lineRule="auto" w:line="360"/>
        <w:jc w:val="left"/>
        <w:rPr>
          <w:rFonts w:ascii="宋体" w:cs="宋体" w:eastAsia="宋体" w:hAnsi="宋体" w:hint="eastAsia"/>
          <w:color w:val="auto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4"/>
          <w:szCs w:val="24"/>
          <w:lang w:val="en-US" w:eastAsia="zh-CN"/>
        </w:rPr>
        <w:t>2、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  <w:t>5月起每日交接班朗读“星级品种-补脾类”</w:t>
      </w:r>
      <w:r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  <w:t>2个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lang w:val="en-US" w:eastAsia="zh-CN"/>
        </w:rPr>
        <w:t>，品种功效、卖点、疗程、关联。</w:t>
      </w:r>
      <w:r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  <w:t>（</w:t>
      </w:r>
      <w:r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  <w:t>上传朗读视频至片区群）</w:t>
      </w:r>
      <w:r>
        <w:rPr>
          <w:rFonts w:ascii="宋体" w:cs="宋体" w:eastAsia="宋体" w:hAnsi="宋体"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style0"/>
        <w:numPr>
          <w:ilvl w:val="0"/>
          <w:numId w:val="1"/>
        </w:numPr>
        <w:spacing w:lineRule="auto" w:line="360"/>
        <w:jc w:val="left"/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  <w:t>每日交接班时，营运部将进行随机电话抽查，检核员工学习情况。</w:t>
      </w:r>
      <w:r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  <w:t>抽检不合格的员工，抄3遍说明书。</w:t>
      </w:r>
    </w:p>
    <w:p>
      <w:pPr>
        <w:pStyle w:val="style0"/>
        <w:numPr>
          <w:ilvl w:val="0"/>
          <w:numId w:val="1"/>
        </w:numPr>
        <w:spacing w:lineRule="auto" w:line="360"/>
        <w:jc w:val="left"/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ascii="宋体" w:cs="宋体" w:eastAsia="宋体" w:hAnsi="宋体" w:hint="default"/>
          <w:b/>
          <w:bCs/>
          <w:color w:val="ff0000"/>
          <w:sz w:val="24"/>
          <w:szCs w:val="24"/>
          <w:lang w:val="en-US" w:eastAsia="zh-CN"/>
        </w:rPr>
        <w:t>每日交接班存健康考试：含补脾相关知识。</w:t>
      </w:r>
    </w:p>
    <w:p>
      <w:pPr>
        <w:pStyle w:val="style0"/>
        <w:widowControl w:val="false"/>
        <w:numPr>
          <w:ilvl w:val="0"/>
          <w:numId w:val="0"/>
        </w:numPr>
        <w:spacing w:lineRule="auto" w:line="360"/>
        <w:jc w:val="left"/>
        <w:rPr>
          <w:rFonts w:ascii="宋体" w:cs="宋体" w:eastAsia="宋体" w:hAnsi="宋体"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  <w:t>（二）日常学习流程：</w:t>
      </w:r>
    </w:p>
    <w:p>
      <w:pPr>
        <w:pStyle w:val="style0"/>
        <w:numPr>
          <w:ilvl w:val="0"/>
          <w:numId w:val="0"/>
        </w:numPr>
        <w:spacing w:lineRule="auto" w:line="360"/>
        <w:jc w:val="left"/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  <w:t>1、</w:t>
      </w:r>
      <w:r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  <w:t>拿药练习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lang w:val="en-US" w:eastAsia="zh-CN"/>
        </w:rPr>
        <w:t>加入重点品种拿药练习，定培品种、</w:t>
      </w:r>
      <w:r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  <w:t>上传视频至片区群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  <w:t>。</w:t>
      </w:r>
    </w:p>
    <w:p>
      <w:pPr>
        <w:pStyle w:val="style0"/>
        <w:numPr>
          <w:ilvl w:val="0"/>
          <w:numId w:val="0"/>
        </w:numPr>
        <w:spacing w:lineRule="auto" w:line="360"/>
        <w:jc w:val="left"/>
        <w:rPr>
          <w:rFonts w:ascii="宋体" w:cs="宋体" w:eastAsia="宋体" w:hAnsi="宋体"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  <w:t>双手行动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  <w:t>：有底气的进行疗程拿药推荐,“经典名方、大厂出品、品质保障、疗程用药、服用有效”。</w:t>
      </w:r>
    </w:p>
    <w:p>
      <w:pPr>
        <w:pStyle w:val="style0"/>
        <w:spacing w:lineRule="auto" w:line="360"/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四、交接班需上传片区群内容：</w:t>
      </w:r>
    </w:p>
    <w:p>
      <w:pPr>
        <w:pStyle w:val="style0"/>
        <w:spacing w:lineRule="auto" w:line="36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1、今日必读语音。</w:t>
      </w:r>
    </w:p>
    <w:p>
      <w:pPr>
        <w:pStyle w:val="style0"/>
        <w:spacing w:lineRule="auto" w:line="360"/>
        <w:rPr>
          <w:rFonts w:ascii="宋体" w:cs="宋体" w:eastAsia="宋体" w:hAnsi="宋体"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2、</w:t>
      </w:r>
      <w:r>
        <w:rPr>
          <w:rFonts w:ascii="宋体" w:cs="宋体" w:eastAsia="宋体" w:hAnsi="宋体" w:hint="eastAsia"/>
          <w:b/>
          <w:bCs/>
          <w:color w:val="0000ff"/>
          <w:sz w:val="24"/>
          <w:szCs w:val="24"/>
          <w:lang w:val="en-US" w:eastAsia="zh-CN"/>
        </w:rPr>
        <w:t>上传星级品种朗读视频。</w:t>
      </w:r>
    </w:p>
    <w:p>
      <w:pPr>
        <w:pStyle w:val="style0"/>
        <w:spacing w:lineRule="auto" w:line="360"/>
        <w:rPr>
          <w:rFonts w:ascii="宋体" w:cs="宋体" w:eastAsia="宋体" w:hAnsi="宋体"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0000ff"/>
          <w:sz w:val="24"/>
          <w:szCs w:val="24"/>
          <w:lang w:val="en-US" w:eastAsia="zh-CN"/>
        </w:rPr>
        <w:t>3、员工“补脾类”品种学习的拿药练习视频。</w:t>
      </w:r>
    </w:p>
    <w:p>
      <w:pPr>
        <w:pStyle w:val="style0"/>
        <w:spacing w:lineRule="auto" w:line="360"/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  <w:t>五、补脾类案例分享</w:t>
      </w:r>
    </w:p>
    <w:p>
      <w:pPr>
        <w:pStyle w:val="style0"/>
        <w:spacing w:lineRule="auto" w:line="360"/>
        <w:ind w:firstLine="482" w:firstLineChars="200"/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4"/>
          <w:szCs w:val="24"/>
          <w:lang w:val="en-US" w:eastAsia="zh-CN"/>
        </w:rPr>
        <w:t>各片区每天提供一个补脾的案例，发至营运部；由营运部筛选一个优秀案例分享至各片区群全员学习。</w:t>
      </w:r>
      <w:r>
        <w:rPr>
          <w:rFonts w:ascii="宋体" w:cs="宋体" w:eastAsia="宋体" w:hAnsi="宋体" w:hint="eastAsia"/>
          <w:b/>
          <w:bCs/>
          <w:color w:val="ff0000"/>
          <w:sz w:val="24"/>
          <w:szCs w:val="24"/>
          <w:lang w:val="en-US" w:eastAsia="zh-CN"/>
        </w:rPr>
        <w:t>评选的优秀案例奖励5元/次/人。</w:t>
      </w:r>
    </w:p>
    <w:p>
      <w:pPr>
        <w:pStyle w:val="style0"/>
        <w:spacing w:lineRule="auto" w:line="360"/>
        <w:rPr>
          <w:rFonts w:ascii="宋体" w:cs="宋体" w:eastAsia="宋体" w:hAnsi="宋体" w:hint="eastAsia"/>
          <w:sz w:val="24"/>
          <w:szCs w:val="24"/>
          <w:lang w:val="en-US" w:eastAsia="zh-CN"/>
        </w:rPr>
      </w:pPr>
    </w:p>
    <w:p>
      <w:pPr>
        <w:pStyle w:val="style0"/>
        <w:spacing w:lineRule="auto" w:line="360"/>
        <w:ind w:firstLine="480" w:firstLineChars="200"/>
        <w:rPr>
          <w:rFonts w:ascii="宋体" w:cs="宋体" w:eastAsia="宋体" w:hAnsi="宋体" w:hint="default"/>
          <w:sz w:val="24"/>
          <w:szCs w:val="24"/>
          <w:lang w:val="en-US" w:eastAsia="zh-CN"/>
        </w:rPr>
      </w:pP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以上交接班内容从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月开</w:t>
      </w:r>
      <w:bookmarkStart w:id="0" w:name="_GoBack"/>
      <w:bookmarkEnd w:id="0"/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始执行，营运部和片区主管将每天进行点检或抽查，若未按要求执行则处罚门店50-200元/次，处罚片区主管20元/家，以此类推。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center"/>
        <w:textAlignment w:val="auto"/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 xml:space="preserve">                                 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营运部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 xml:space="preserve">                                  2021年4月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30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日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 xml:space="preserve">  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宋体" w:cs="宋体" w:hAnsi="宋体" w:hint="eastAsia"/>
          <w:b w:val="false"/>
          <w:bCs w:val="false"/>
          <w:sz w:val="32"/>
          <w:szCs w:val="32"/>
          <w:u w:val="singl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u w:val="single"/>
          <w:lang w:val="en-US" w:eastAsia="zh-CN"/>
        </w:rPr>
        <w:t xml:space="preserve">主题词：关于   全员   学习补脾     相关内容的通知     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宋体" w:cs="宋体" w:eastAsia="宋体" w:hAnsi="宋体" w:hint="eastAsia"/>
          <w:b w:val="false"/>
          <w:bCs w:val="false"/>
          <w:sz w:val="32"/>
          <w:szCs w:val="32"/>
          <w:u w:val="singl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u w:val="single"/>
          <w:lang w:val="en-US" w:eastAsia="zh-CN"/>
        </w:rPr>
        <w:t>四川太极大药房连锁有限公司      2021年4月</w:t>
      </w:r>
      <w:r>
        <w:rPr>
          <w:rFonts w:ascii="宋体" w:cs="宋体" w:hAnsi="宋体" w:hint="eastAsia"/>
          <w:b w:val="false"/>
          <w:bCs w:val="false"/>
          <w:sz w:val="32"/>
          <w:szCs w:val="32"/>
          <w:u w:val="single"/>
          <w:lang w:val="en-US" w:eastAsia="zh-CN"/>
        </w:rPr>
        <w:t>30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u w:val="single"/>
          <w:lang w:val="en-US" w:eastAsia="zh-CN"/>
        </w:rPr>
        <w:t>日印发</w:t>
      </w:r>
    </w:p>
    <w:p>
      <w:pPr>
        <w:pStyle w:val="style0"/>
        <w:spacing w:lineRule="auto" w:line="360"/>
        <w:rPr>
          <w:rFonts w:ascii="宋体" w:cs="宋体" w:eastAsia="宋体" w:hAnsi="宋体" w:hint="default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u w:val="none"/>
          <w:lang w:val="en-US" w:eastAsia="zh-CN"/>
        </w:rPr>
        <w:t>打印</w:t>
      </w:r>
      <w:r>
        <w:rPr>
          <w:rFonts w:ascii="宋体" w:cs="宋体" w:hAnsi="宋体" w:hint="eastAsia"/>
          <w:b w:val="false"/>
          <w:bCs w:val="false"/>
          <w:sz w:val="32"/>
          <w:szCs w:val="32"/>
          <w:u w:val="none"/>
          <w:lang w:val="en-US" w:eastAsia="zh-CN"/>
        </w:rPr>
        <w:t>:代琳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u w:val="none"/>
          <w:lang w:val="en-US" w:eastAsia="zh-CN"/>
        </w:rPr>
        <w:t xml:space="preserve">     </w:t>
      </w:r>
      <w:r>
        <w:rPr>
          <w:rFonts w:ascii="宋体" w:cs="宋体" w:hAnsi="宋体" w:hint="eastAsia"/>
          <w:b w:val="false"/>
          <w:bCs w:val="false"/>
          <w:sz w:val="32"/>
          <w:szCs w:val="32"/>
          <w:u w:val="none"/>
          <w:lang w:val="en-US" w:eastAsia="zh-CN"/>
        </w:rPr>
        <w:t xml:space="preserve">    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u w:val="none"/>
          <w:lang w:val="en-US" w:eastAsia="zh-CN"/>
        </w:rPr>
        <w:t xml:space="preserve"> 核对</w:t>
      </w:r>
      <w:r>
        <w:rPr>
          <w:rFonts w:ascii="宋体" w:cs="宋体" w:hAnsi="宋体" w:hint="eastAsia"/>
          <w:b w:val="false"/>
          <w:bCs w:val="false"/>
          <w:sz w:val="32"/>
          <w:szCs w:val="32"/>
          <w:u w:val="none"/>
          <w:lang w:val="en-US" w:eastAsia="zh-CN"/>
        </w:rPr>
        <w:t>：谭莉杨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u w:val="none"/>
          <w:lang w:val="en-US" w:eastAsia="zh-CN"/>
        </w:rPr>
        <w:t xml:space="preserve">      （共印1份）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B5B47FD"/>
    <w:lvl w:ilvl="0">
      <w:start w:val="3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660</Words>
  <Pages>1</Pages>
  <Characters>693</Characters>
  <Application>WPS Office</Application>
  <DocSecurity>0</DocSecurity>
  <Paragraphs>29</Paragraphs>
  <ScaleCrop>false</ScaleCrop>
  <LinksUpToDate>false</LinksUpToDate>
  <CharactersWithSpaces>818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2021-04-30T07:22:00Z</dcterms:created>
  <dc:creator>Administrator</dc:creator>
  <lastModifiedBy>YAL-AL00</lastModifiedBy>
  <dcterms:modified xsi:type="dcterms:W3CDTF">2021-05-01T04:24:11Z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E1465648A6A042CF9ECD2F49EE97E455</vt:lpwstr>
  </property>
</Properties>
</file>