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B6C0F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2012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8705E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DE07E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701E5E"/>
    <w:rsid w:val="7E967B3C"/>
    <w:rsid w:val="7EA46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107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2021-04-02T01:38:46Z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390FCD72294C41E292FBF05056D35F6C</vt:lpwstr>
  </property>
</Properties>
</file>