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val="en-US" w:eastAsia="zh-CN"/>
        </w:rPr>
        <w:t>黄玲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罗妍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652" w:tblpY="-460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val="en-US" w:eastAsia="zh-CN"/>
        </w:rPr>
        <w:t>黄玲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893B04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BF2A78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2A1837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2D740E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2021-02-01T09:19:10Z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