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店员考核日常工作表（</w:t>
      </w: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21.4</w:t>
      </w:r>
      <w:r>
        <w:rPr>
          <w:rFonts w:hint="eastAsia"/>
          <w:b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分数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8</w:t>
            </w:r>
          </w:p>
          <w:p>
            <w:pPr>
              <w:jc w:val="left"/>
              <w:rPr>
                <w:rFonts w:hint="default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"/>
              <w:rPr>
                <w:rFonts w:hint="default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  <w:color w:val="C0000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/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分数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1：</w:t>
            </w:r>
            <w:r>
              <w:rPr>
                <w:rFonts w:hint="eastAsia" w:ascii="宋体" w:hAnsi="宋体" w:cs="宋体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</w:rPr>
              <w:t>46%以上</w:t>
            </w:r>
            <w:r>
              <w:rPr>
                <w:rFonts w:hint="eastAsia" w:ascii="宋体" w:hAnsi="宋体" w:cs="宋体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仿宋_GB2312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  <w:t>5分。环比下滑1%扣5分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rPr>
                <w:rFonts w:hint="eastAsia" w:ascii="黑体" w:hAnsi="黑体" w:eastAsia="黑体"/>
                <w:b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cs="宋体" w:eastAsiaTheme="min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ind w:firstLine="1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店长日常工作考核表（</w:t>
      </w: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19.10）</w:t>
      </w:r>
    </w:p>
    <w:p>
      <w:pPr>
        <w:rPr>
          <w:b/>
          <w:sz w:val="24"/>
          <w:szCs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黑体">
    <w:panose1 w:val="02010609060101010101"/>
    <w:charset w:val="34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34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63CB5A6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黑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2"/>
  </w:style>
  <w:style w:type="table" w:default="1" w:styleId="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152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153"/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3"/>
    <w:qFormat/>
    <w:uiPriority w:val="154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3</Pages>
  <Words>238</Words>
  <Characters>1595</Characters>
  <Lines>11</Lines>
  <Paragraphs>3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2021-12-02T07:55:52Z</dcterms:created>
  <dc:creator>Administrator</dc:creator>
  <cp:lastModifiedBy>Administrator</cp:lastModifiedBy>
  <dcterms:modified xsi:type="dcterms:W3CDTF">2021-12-02T07:59:45Z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CDF856996A5D480088A19F403E3CAEA2</vt:lpwstr>
  </property>
</Properties>
</file>