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</w:rPr>
        <w:t>店长绩效考核</w:t>
      </w:r>
    </w:p>
    <w:tbl>
      <w:tblPr>
        <w:tblStyle w:val="4"/>
        <w:tblpPr w:leftFromText="180" w:rightFromText="180" w:vertAnchor="text" w:horzAnchor="page" w:tblpX="1498" w:tblpY="65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</w:rPr>
        <w:t>考评人（片区主管）</w:t>
      </w:r>
      <w:r>
        <w:rPr>
          <w:rFonts w:hint="eastAsia"/>
          <w:sz w:val="24"/>
          <w:szCs w:val="24"/>
          <w:lang w:eastAsia="zh-CN"/>
        </w:rPr>
        <w:t>：何巍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被考评人（店长）：</w:t>
      </w:r>
      <w:r>
        <w:rPr>
          <w:rFonts w:hint="eastAsia" w:cs="黑体"/>
          <w:kern w:val="2"/>
          <w:sz w:val="21"/>
          <w:szCs w:val="24"/>
          <w:lang w:val="en-US" w:eastAsia="zh-CN" w:bidi="ar-SA"/>
        </w:rPr>
        <w:t>冯元香</w:t>
      </w: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苏兴宝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吴成芬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肖美凤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4C0FF1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7542F5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7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2021-10-07T04:49:04Z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5747D9AE0F294191AAD3AD7F179FA731</vt:lpwstr>
  </property>
</Properties>
</file>