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商品无会员价签：204282,187379,189901,207678,196777,189719,201323,210559,210556,205492,203489,96009,,8162,108095,151722,134828,62764,183048,171196,135024</w:t>
      </w:r>
      <w:r>
        <w:rPr>
          <w:rFonts w:hint="eastAsia"/>
          <w:lang w:val="en-US" w:eastAsia="zh-CN"/>
        </w:rPr>
        <w:t>,184292,134170,159515,52444,84287,123944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商品有会员：</w:t>
      </w:r>
      <w:r>
        <w:rPr>
          <w:rFonts w:hint="eastAsia"/>
          <w:lang w:val="en-US" w:eastAsia="zh-CN"/>
        </w:rPr>
        <w:t>204282,196274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201083,,198116,185513,59821,26448,25466,40413,115608,189881,38875,94000,173914,200075,36163,43207,11930,135150,53786,104659,123058,163811,163269,130589,118954,16569,6045,152624,3040,148289,131810,12462,137282,115608,81319,88428,67972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178218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111824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198109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123739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161243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142706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19499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144658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122369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41077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86079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139278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91385</w:t>
      </w:r>
      <w:r>
        <w:rPr>
          <w:rFonts w:hint="eastAsia"/>
          <w:lang w:val="en-US" w:eastAsia="zh-CN"/>
        </w:rPr>
        <w:t>,163642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D2468"/>
    <w:rsid w:val="005A3B66"/>
    <w:rsid w:val="00DE51E8"/>
    <w:rsid w:val="13E70D82"/>
    <w:rsid w:val="291A67AB"/>
    <w:rsid w:val="30B31284"/>
    <w:rsid w:val="45721758"/>
    <w:rsid w:val="5E0A57E8"/>
    <w:rsid w:val="700D0E0C"/>
    <w:rsid w:val="778D2468"/>
    <w:rsid w:val="7A5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2021-01-07T01:25:00Z</dcterms:created>
  <dc:creator>qzuser</dc:creator>
  <cp:lastModifiedBy>qzuser</cp:lastModifiedBy>
  <dcterms:modified xsi:type="dcterms:W3CDTF">2021-01-07T01:46:36Z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