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(2020)257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hint="default" w:ascii="Arial" w:hAnsi="Arial" w:eastAsia="仿宋_GB2312" w:cs="Arial"/>
          <w:b/>
          <w:bCs/>
          <w:sz w:val="32"/>
        </w:rPr>
        <w:t xml:space="preserve">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健康顾问百日腾飞活动方案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lang w:eastAsia="zh-CN"/>
        </w:rPr>
        <w:t>——第二阶段</w:t>
      </w:r>
      <w:bookmarkStart w:id="0" w:name="_GoBack"/>
      <w:bookmarkEnd w:id="0"/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自下发《健康顾问百日腾飞活动方案》以来，各门店员工积极利用瑞学店员学习平台开展“拿药练习”和“情景检核”，通过8月份第一阶段的学习，所有员工已熟练掌握平台操作并基本能达到学习要求，为了持续提升员工的专业度，辅助提升销售能力，现将第二阶段活动方案通知如下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一、考核周期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2020年8月31日——9月27日共四周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考核人员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各片区门店所有员工（包含店长、健康顾问、实习健康顾问）。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考核细则</w:t>
      </w:r>
    </w:p>
    <w:p>
      <w:pPr>
        <w:numPr>
          <w:ilvl w:val="0"/>
          <w:numId w:val="2"/>
        </w:numPr>
        <w:ind w:leftChars="0"/>
        <w:jc w:val="both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学习任务完成情况以每个自然周为考核周期（即周一至周日）。</w:t>
      </w:r>
    </w:p>
    <w:p>
      <w:pPr>
        <w:numPr>
          <w:ilvl w:val="0"/>
          <w:numId w:val="2"/>
        </w:numPr>
        <w:ind w:leftChars="0"/>
        <w:jc w:val="both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每周学习任务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学习任务依照员工入职时间及岗位进行分类制定，具体如下（员工名单及员工类型见附表）：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3215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2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员工类型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拿药练习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情景演练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入职6个月以内的员工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10次/周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3次/周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入职6个月以上——3年的员工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5次/周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2次/周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2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入职3年以上的员工及门店店长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2次/周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1次/周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2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执业（中）药师/药师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2次/周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1次/周</w:t>
            </w:r>
          </w:p>
        </w:tc>
      </w:tr>
    </w:tbl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学习考核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“拿药练习”及“情景演练”合并进行考核，具体考核如下：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2666"/>
        <w:gridCol w:w="4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完成情况</w:t>
            </w:r>
          </w:p>
        </w:tc>
        <w:tc>
          <w:tcPr>
            <w:tcW w:w="48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考核奖惩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一周未完成</w:t>
            </w:r>
          </w:p>
        </w:tc>
        <w:tc>
          <w:tcPr>
            <w:tcW w:w="48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全公司通报批评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两周未完成</w:t>
            </w:r>
          </w:p>
        </w:tc>
        <w:tc>
          <w:tcPr>
            <w:tcW w:w="48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抄写9月重点品种产品说明书2遍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6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三周以上未完成</w:t>
            </w:r>
          </w:p>
        </w:tc>
        <w:tc>
          <w:tcPr>
            <w:tcW w:w="48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扣9月个人绩效20分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6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三周完成</w:t>
            </w:r>
          </w:p>
        </w:tc>
        <w:tc>
          <w:tcPr>
            <w:tcW w:w="48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奖励个人积分10分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6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四周均完成</w:t>
            </w:r>
          </w:p>
        </w:tc>
        <w:tc>
          <w:tcPr>
            <w:tcW w:w="48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奖励个人积分20分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考核通报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每周进行一次学习数据统计，并下发完成情况通报。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请各片区主管、门店店长做好门店员工练习的督促及检核工作，利用瑞学店员学习平台，提升门店员工综合能力，提升门店运营能力。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四川太极大药房连锁有限公司</w:t>
      </w:r>
    </w:p>
    <w:p>
      <w:pPr>
        <w:numPr>
          <w:ilvl w:val="0"/>
          <w:numId w:val="0"/>
        </w:numPr>
        <w:ind w:leftChars="0"/>
        <w:jc w:val="both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2020年9月4日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2540</wp:posOffset>
                </wp:positionV>
                <wp:extent cx="6233795" cy="3175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3795" cy="3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flip:y;margin-left:3pt;margin-top:0.2pt;height:0.25pt;width:490.85pt;z-index:251671552;mso-width-relative:page;mso-height-relative:page;" filled="f" stroked="t" coordsize="21600,21600" o:gfxdata="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IW/Nt0gAAAAMBAAAPAAAA&#10;AAAAAAEAIAAAACIAAABkcnMvZG93bnJldi54bWxQSwECFAAUAAAACACHTuJArA8U2uIBAACiAwAA&#10;DgAAAAAAAAABACAAAAAh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健康顾问百日腾飞活动方案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营运部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2020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谭莉扬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>核对：谭莉杨</w:t>
      </w: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4B105"/>
    <w:multiLevelType w:val="singleLevel"/>
    <w:tmpl w:val="3434B10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D965DE8"/>
    <w:multiLevelType w:val="singleLevel"/>
    <w:tmpl w:val="3D965DE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F24B2"/>
    <w:rsid w:val="22F715AE"/>
    <w:rsid w:val="541943F3"/>
    <w:rsid w:val="6AE9387C"/>
    <w:rsid w:val="77E01E15"/>
    <w:rsid w:val="7A82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2020-09-01T14:29:00Z</dcterms:created>
  <dc:creator>Administrator</dc:creator>
  <cp:lastModifiedBy>考拉</cp:lastModifiedBy>
  <dcterms:modified xsi:type="dcterms:W3CDTF">2020-09-04T10:45:22Z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