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387A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2020-09-25T08:16:12Z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