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关于开展草晶华12780项目培训的通知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各门店：</w:t>
      </w:r>
    </w:p>
    <w:p>
      <w:p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为了提升所有员工的疾病解决能力，增强专业度，同时通过门店带教辅助门店员工提升销售能力，促进各门店中药品类销售增长，公司特与草晶华联合开展“12780”培训项目，现将具体培训安排通知如下：</w:t>
      </w:r>
    </w:p>
    <w:p>
      <w:pPr>
        <w:numPr>
          <w:ilvl w:val="0"/>
          <w:numId w:val="1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2020年9月4日  上午批次：9:00——12:00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下午批次：14:00——17:00</w:t>
      </w:r>
    </w:p>
    <w:p>
      <w:pPr>
        <w:numPr>
          <w:ilvl w:val="0"/>
          <w:numId w:val="1"/>
        </w:numPr>
        <w:ind w:left="0" w:leftChars="0" w:firstLine="56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培训地址</w:t>
      </w:r>
    </w:p>
    <w:p>
      <w:pPr>
        <w:numPr>
          <w:ilvl w:val="0"/>
          <w:numId w:val="0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公司五楼会议室</w:t>
      </w:r>
    </w:p>
    <w:p>
      <w:pPr>
        <w:numPr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三、培训内容</w:t>
      </w:r>
    </w:p>
    <w:p>
      <w:pPr>
        <w:numPr>
          <w:ilvl w:val="0"/>
          <w:numId w:val="0"/>
        </w:numPr>
        <w:ind w:left="560"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（一）现场培训一天</w:t>
      </w:r>
      <w:bookmarkStart w:id="0" w:name="_GoBack"/>
      <w:bookmarkEnd w:id="0"/>
    </w:p>
    <w:p>
      <w:pPr>
        <w:numPr>
          <w:ilvl w:val="0"/>
          <w:numId w:val="2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强化九种体质辨识；</w:t>
      </w:r>
    </w:p>
    <w:p>
      <w:pPr>
        <w:numPr>
          <w:ilvl w:val="0"/>
          <w:numId w:val="2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中医三诊辩证及演练；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门店在销售中常见问题的解答。</w:t>
      </w:r>
    </w:p>
    <w:p>
      <w:pPr>
        <w:numPr>
          <w:ilvl w:val="0"/>
          <w:numId w:val="0"/>
        </w:numPr>
        <w:ind w:left="560"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（二）门店带教二天</w:t>
      </w:r>
    </w:p>
    <w:p>
      <w:pPr>
        <w:numPr>
          <w:ilvl w:val="0"/>
          <w:numId w:val="0"/>
        </w:numPr>
        <w:ind w:left="560" w:leftChars="0"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草晶华专业导师团队到各门店开展现场带教，协助各门店解决销售过程中遇到的实际问题，辅助提升员工销售能力。</w:t>
      </w:r>
    </w:p>
    <w:p>
      <w:pPr>
        <w:numPr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</w:t>
      </w:r>
      <w:r>
        <w:rPr>
          <w:rFonts w:hint="eastAsia"/>
          <w:b/>
          <w:bCs/>
          <w:sz w:val="28"/>
          <w:szCs w:val="28"/>
          <w:lang w:val="en-US" w:eastAsia="zh-CN"/>
        </w:rPr>
        <w:t>能力转化七天</w:t>
      </w:r>
    </w:p>
    <w:p>
      <w:pPr>
        <w:numPr>
          <w:numId w:val="0"/>
        </w:numPr>
        <w:ind w:left="70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通过培训及带教，参训人员在门店进行实操，体现培训转化能力。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四、参训人员</w:t>
      </w:r>
    </w:p>
    <w:p>
      <w:pPr>
        <w:numPr>
          <w:ilvl w:val="0"/>
          <w:numId w:val="0"/>
        </w:numPr>
        <w:ind w:left="560" w:leftChars="0"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城中片区及东南片区除“牛犊计划”门店外的所有门店员工，具体参训批次及名单见附表。</w:t>
      </w:r>
    </w:p>
    <w:p>
      <w:pPr>
        <w:numPr>
          <w:numId w:val="0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五、培训要求</w:t>
      </w:r>
    </w:p>
    <w:p>
      <w:pPr>
        <w:numPr>
          <w:ilvl w:val="0"/>
          <w:numId w:val="3"/>
        </w:numPr>
        <w:ind w:left="560"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各参训人员可整理日常销售中药时遇到的问题，在培训现场与培训师进行沟通，学习解决方法；</w:t>
      </w:r>
    </w:p>
    <w:p>
      <w:pPr>
        <w:numPr>
          <w:ilvl w:val="0"/>
          <w:numId w:val="3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参训人员原则上不允许请假，店长不得更换培训批次；</w:t>
      </w:r>
    </w:p>
    <w:p>
      <w:pPr>
        <w:numPr>
          <w:ilvl w:val="0"/>
          <w:numId w:val="3"/>
        </w:numPr>
        <w:ind w:left="560"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请所有参训人员统一着蓝色藿香体恤，戴头花，化淡妆，自备学习用笔记本、签字笔。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请各门店根据参训人员批次名单，合理安排门店班次，确保所有人员准时参加培训。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四川太极大药房连锁有限公司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综合管理部人事培训科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2020年9月1日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6487F3"/>
    <w:multiLevelType w:val="singleLevel"/>
    <w:tmpl w:val="AA6487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83A1BA"/>
    <w:multiLevelType w:val="singleLevel"/>
    <w:tmpl w:val="CF83A1B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A98CD96"/>
    <w:multiLevelType w:val="singleLevel"/>
    <w:tmpl w:val="2A98CD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958D1"/>
    <w:rsid w:val="0EC665D2"/>
    <w:rsid w:val="1DEE0CB0"/>
    <w:rsid w:val="3ABB02F1"/>
    <w:rsid w:val="458C1540"/>
    <w:rsid w:val="52CE2E3F"/>
    <w:rsid w:val="545958D1"/>
    <w:rsid w:val="6807557E"/>
    <w:rsid w:val="7088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2020-09-01T10:21:00Z</dcterms:created>
  <dc:creator>张蓉</dc:creator>
  <cp:lastModifiedBy>张蓉</cp:lastModifiedBy>
  <dcterms:modified xsi:type="dcterms:W3CDTF">2020-09-01T10:51:21Z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