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eastAsia="zh-CN"/>
        </w:rPr>
        <w:t>采购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部发【20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】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>041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 xml:space="preserve">号        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签发人: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6"/>
          <w:szCs w:val="26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26"/>
          <w:szCs w:val="26"/>
          <w:lang w:val="en-US" w:eastAsia="zh-CN"/>
        </w:rPr>
        <w:t>万艾可销售奖励方案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为了帮助门店挖掘新的潜在顾客，提升ED品类销售，增加万艾可纯销，设定如下万艾可奖励方案: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活动时间：20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tbl>
      <w:tblPr>
        <w:tblStyle w:val="2"/>
        <w:tblW w:w="10226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642"/>
        <w:gridCol w:w="1338"/>
        <w:gridCol w:w="568"/>
        <w:gridCol w:w="4207"/>
        <w:gridCol w:w="68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货品ID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规格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零售价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活动内容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追加奖励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核算标准（片）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买10粒得12粒【组合ID：9914034(10粒+1粒）】；                            赠品为门店卖品,100mg X1片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（考核价0.01元）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left="720" w:hanging="720" w:hangingChars="400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买5粒得6粒【组合ID:9913932(5粒+1粒）】                  赠品为门店卖品,100mg X1片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（考核价0.01元）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买10粒得12粒【组合ID：9912192(10粒+2粒）】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赠品为门店卖品,50mg X 2片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买5粒得6粒【组合ID:9913933(5粒+1粒）】   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赠品为门店卖品,50mg X1片 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仿宋" w:hAnsi="仿宋" w:eastAsia="仿宋" w:cs="仿宋"/>
          <w:b/>
          <w:bCs/>
          <w:color w:val="auto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二、单店突破奖励：活动期间，单月突破万艾可销售100粒（折算后数量）的门店销售奖励200元/店/月。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三、奖励核算：</w:t>
      </w: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1.门店任务为换算后数量；</w:t>
      </w:r>
    </w:p>
    <w:p>
      <w:pPr>
        <w:pStyle w:val="4"/>
        <w:numPr>
          <w:ilvl w:val="0"/>
          <w:numId w:val="0"/>
        </w:numPr>
        <w:spacing w:line="240" w:lineRule="auto"/>
        <w:ind w:firstLine="1827" w:firstLineChars="7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2.原单品奖励不变每月随工资发放；</w:t>
      </w:r>
    </w:p>
    <w:p>
      <w:pPr>
        <w:pStyle w:val="4"/>
        <w:numPr>
          <w:ilvl w:val="0"/>
          <w:numId w:val="0"/>
        </w:numPr>
        <w:spacing w:line="240" w:lineRule="auto"/>
        <w:ind w:firstLine="1827" w:firstLineChars="7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3.门店完成任务后参加追加奖励，奖励金额待活动结束后由营运部统一造发。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四、门店任务,详见附件。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五、陈列： 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560" w:firstLineChars="60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/>
          <w:color w:val="auto"/>
          <w:kern w:val="0"/>
          <w:sz w:val="26"/>
          <w:szCs w:val="26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万艾可                   销售奖励       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eastAsia="zh-CN"/>
        </w:rPr>
        <w:t>采购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FB0E12"/>
    <w:rsid w:val="199E064E"/>
    <w:rsid w:val="1A781FC3"/>
    <w:rsid w:val="1ADB0051"/>
    <w:rsid w:val="1B356011"/>
    <w:rsid w:val="1BC124B3"/>
    <w:rsid w:val="1C661CEC"/>
    <w:rsid w:val="1DB73294"/>
    <w:rsid w:val="1F3F298C"/>
    <w:rsid w:val="1F77599A"/>
    <w:rsid w:val="22B975CE"/>
    <w:rsid w:val="23C7067C"/>
    <w:rsid w:val="24885696"/>
    <w:rsid w:val="25C8784D"/>
    <w:rsid w:val="28335DE5"/>
    <w:rsid w:val="288B440D"/>
    <w:rsid w:val="2BD53FCE"/>
    <w:rsid w:val="2C10395A"/>
    <w:rsid w:val="2F651C41"/>
    <w:rsid w:val="32AC5DFE"/>
    <w:rsid w:val="3313710D"/>
    <w:rsid w:val="35AA4D0A"/>
    <w:rsid w:val="36D206E8"/>
    <w:rsid w:val="370B3536"/>
    <w:rsid w:val="376A53ED"/>
    <w:rsid w:val="37F141F6"/>
    <w:rsid w:val="3963002B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947122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5033B32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FE50EC6"/>
    <w:rsid w:val="702402EE"/>
    <w:rsid w:val="779D0051"/>
    <w:rsid w:val="7D99366D"/>
    <w:rsid w:val="7F136F56"/>
    <w:rsid w:val="7F2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13</TotalTime>
  <ScaleCrop>false</ScaleCrop>
  <LinksUpToDate>false</LinksUpToDate>
  <CharactersWithSpaces>1285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2020-07-31T10:41:07Z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