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022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他达那非（希爱力）销售奖励方案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为了帮助门店挖掘新的潜在顾客，设定如下希爱力奖励方案: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品种活动内容及奖励金额：</w:t>
      </w:r>
      <w:bookmarkStart w:id="0" w:name="_GoBack"/>
      <w:bookmarkEnd w:id="0"/>
    </w:p>
    <w:tbl>
      <w:tblPr>
        <w:tblStyle w:val="2"/>
        <w:tblW w:w="9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2347"/>
        <w:gridCol w:w="446"/>
        <w:gridCol w:w="1144"/>
        <w:gridCol w:w="644"/>
        <w:gridCol w:w="2900"/>
        <w:gridCol w:w="8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货品ID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货品名称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零售价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活动内容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晒单奖励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计算方式（片）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20mg*1片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1片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101715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20mg*4片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4片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117756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20mg*8片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]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8片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141310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5mg*28片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]；                  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7片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活动时间：2020年6月1日-6月30日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片区任务及奖励：</w:t>
      </w:r>
    </w:p>
    <w:tbl>
      <w:tblPr>
        <w:tblStyle w:val="2"/>
        <w:tblW w:w="432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30"/>
        <w:gridCol w:w="1080"/>
        <w:gridCol w:w="36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任务（片）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奖励标准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①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完成任务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80%及以上，奖励1元/片；</w:t>
            </w:r>
          </w:p>
          <w:p>
            <w:pPr>
              <w:jc w:val="both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②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完成任务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100%及以上，奖励2元/片；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城郊一片：新津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城郊一片：邛崃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城郊一片：大邑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门店任务详见附件（注意：任务是片数）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晒单形式：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1）由片长在钉钉群里，点对点发放</w:t>
      </w:r>
      <w:r>
        <w:rPr>
          <w:rFonts w:hint="eastAsia"/>
          <w:b/>
          <w:bCs/>
          <w:sz w:val="24"/>
          <w:szCs w:val="24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ind w:leftChars="0" w:firstLine="1890" w:firstLineChars="900"/>
        <w:jc w:val="left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2）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</w:rPr>
        <w:t>根据门店销售流向，厂家次日将片区总销售奖励发至片长处，由片长将晒单奖励发至各门店，请店长发至各店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员；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注：活动品种取消原毛利段奖励。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门店有任何疑问，请联系业务部-何玉英   电话：69515550</w:t>
      </w:r>
    </w:p>
    <w:p>
      <w:pPr>
        <w:pStyle w:val="4"/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他达拉非（希爱力）          6月销售奖励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5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31E2652"/>
    <w:rsid w:val="0A707499"/>
    <w:rsid w:val="11547640"/>
    <w:rsid w:val="15FB0E12"/>
    <w:rsid w:val="19013AC2"/>
    <w:rsid w:val="199E064E"/>
    <w:rsid w:val="1A781FC3"/>
    <w:rsid w:val="1B356011"/>
    <w:rsid w:val="1F77599A"/>
    <w:rsid w:val="22B975CE"/>
    <w:rsid w:val="24885696"/>
    <w:rsid w:val="25C8784D"/>
    <w:rsid w:val="288B440D"/>
    <w:rsid w:val="2BCE7DAE"/>
    <w:rsid w:val="2BD53FCE"/>
    <w:rsid w:val="2CF718CE"/>
    <w:rsid w:val="32AC5DFE"/>
    <w:rsid w:val="3313710D"/>
    <w:rsid w:val="376A53ED"/>
    <w:rsid w:val="37F141F6"/>
    <w:rsid w:val="38246DCF"/>
    <w:rsid w:val="3AEB21F7"/>
    <w:rsid w:val="3CAB210F"/>
    <w:rsid w:val="3D0416F4"/>
    <w:rsid w:val="3D8850F1"/>
    <w:rsid w:val="3DB24536"/>
    <w:rsid w:val="3DB87ACB"/>
    <w:rsid w:val="40682189"/>
    <w:rsid w:val="40F979A3"/>
    <w:rsid w:val="44B00F99"/>
    <w:rsid w:val="45007642"/>
    <w:rsid w:val="45A579D8"/>
    <w:rsid w:val="47C629BF"/>
    <w:rsid w:val="4C7A3A82"/>
    <w:rsid w:val="4DBD24E9"/>
    <w:rsid w:val="4F3F2D56"/>
    <w:rsid w:val="4F451522"/>
    <w:rsid w:val="4FDB5CE6"/>
    <w:rsid w:val="514219DC"/>
    <w:rsid w:val="53CC7BEA"/>
    <w:rsid w:val="53CE168C"/>
    <w:rsid w:val="54E1514B"/>
    <w:rsid w:val="56D208EE"/>
    <w:rsid w:val="5887476E"/>
    <w:rsid w:val="5C3032F2"/>
    <w:rsid w:val="5D8B24AC"/>
    <w:rsid w:val="5DC85BE2"/>
    <w:rsid w:val="5F35779F"/>
    <w:rsid w:val="5F557F37"/>
    <w:rsid w:val="60786C03"/>
    <w:rsid w:val="62DF46BE"/>
    <w:rsid w:val="66F132F5"/>
    <w:rsid w:val="6BE44DE1"/>
    <w:rsid w:val="6CBF241E"/>
    <w:rsid w:val="6FE50EC6"/>
    <w:rsid w:val="702402EE"/>
    <w:rsid w:val="779D0051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14</TotalTime>
  <ScaleCrop>false</ScaleCrop>
  <LinksUpToDate>false</LinksUpToDate>
  <CharactersWithSpaces>1285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2020-05-29T08:43:14Z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