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营运部发〔20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155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号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签发人：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李坚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21"/>
          <w:szCs w:val="21"/>
          <w:u w:val="none"/>
          <w:lang w:val="en-US" w:eastAsia="zh-CN"/>
        </w:rPr>
        <w:br w:type="textWrapping"/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21"/>
          <w:szCs w:val="21"/>
          <w:u w:val="none"/>
          <w:lang w:val="en-US" w:eastAsia="zh-CN"/>
        </w:rPr>
        <w:br w:type="textWrapping"/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21"/>
          <w:szCs w:val="21"/>
          <w:u w:val="none"/>
          <w:lang w:val="en-US" w:eastAsia="zh-CN"/>
        </w:rPr>
        <w:t xml:space="preserve">                     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6月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28"/>
          <w:szCs w:val="28"/>
          <w:u w:val="none"/>
        </w:rPr>
        <w:t>五维赖氨酸片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28"/>
          <w:szCs w:val="28"/>
          <w:u w:val="none"/>
          <w:lang w:val="en-US" w:eastAsia="zh-CN"/>
        </w:rPr>
        <w:t>认购活动方案</w:t>
      </w:r>
    </w:p>
    <w:p>
      <w:pPr>
        <w:pStyle w:val="6"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活动目的：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为了提升门店员工及顾客对该产品的认知及热情度，提高疫情后期人们对健康管理及健康意识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二：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活动时间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2020年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月  1 日-----2020 年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月 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活动门店：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所有直营门店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四、活动品种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及活动政策</w:t>
      </w:r>
      <w:bookmarkStart w:id="0" w:name="_GoBack"/>
      <w:bookmarkEnd w:id="0"/>
    </w:p>
    <w:tbl>
      <w:tblPr>
        <w:tblStyle w:val="3"/>
        <w:tblW w:w="8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83"/>
        <w:gridCol w:w="1103"/>
        <w:gridCol w:w="2312"/>
        <w:gridCol w:w="141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1394" w:type="dxa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货品id</w:t>
            </w:r>
          </w:p>
        </w:tc>
        <w:tc>
          <w:tcPr>
            <w:tcW w:w="1383" w:type="dxa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1103" w:type="dxa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1"/>
                <w:szCs w:val="21"/>
                <w:u w:val="none"/>
              </w:rPr>
              <w:t>商品规格</w:t>
            </w:r>
          </w:p>
        </w:tc>
        <w:tc>
          <w:tcPr>
            <w:tcW w:w="2312" w:type="dxa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消费者活动</w:t>
            </w:r>
          </w:p>
        </w:tc>
        <w:tc>
          <w:tcPr>
            <w:tcW w:w="1410" w:type="dxa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完成基础目标</w:t>
            </w:r>
          </w:p>
        </w:tc>
        <w:tc>
          <w:tcPr>
            <w:tcW w:w="1280" w:type="dxa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完成挑战目标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5" w:hRule="atLeast"/>
        </w:trPr>
        <w:tc>
          <w:tcPr>
            <w:tcW w:w="1394" w:type="dxa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181356</w:t>
            </w:r>
          </w:p>
        </w:tc>
        <w:tc>
          <w:tcPr>
            <w:tcW w:w="1383" w:type="dxa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1"/>
                <w:szCs w:val="21"/>
                <w:u w:val="none"/>
              </w:rPr>
              <w:t>五维赖氨酸片</w:t>
            </w:r>
          </w:p>
        </w:tc>
        <w:tc>
          <w:tcPr>
            <w:tcW w:w="1103" w:type="dxa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1"/>
                <w:szCs w:val="21"/>
                <w:u w:val="none"/>
              </w:rPr>
              <w:t>36片</w:t>
            </w:r>
          </w:p>
        </w:tc>
        <w:tc>
          <w:tcPr>
            <w:tcW w:w="2312" w:type="dxa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买三送一、买五送二（赠送是48片装）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华文中宋" w:hAnsi="华文中宋" w:eastAsia="华文中宋" w:cs="宋体"/>
                <w:color w:val="0000FF"/>
                <w:kern w:val="0"/>
                <w:sz w:val="21"/>
                <w:szCs w:val="21"/>
                <w:u w:val="none"/>
                <w:lang w:val="en-US" w:eastAsia="zh-CN"/>
              </w:rPr>
              <w:t>赠品为18年老批号（1分钱入账）</w:t>
            </w:r>
          </w:p>
        </w:tc>
        <w:tc>
          <w:tcPr>
            <w:tcW w:w="1410" w:type="dxa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奖励4元/盒</w:t>
            </w:r>
          </w:p>
        </w:tc>
        <w:tc>
          <w:tcPr>
            <w:tcW w:w="1280" w:type="dxa"/>
          </w:tcPr>
          <w:p>
            <w:pPr>
              <w:widowControl/>
              <w:jc w:val="both"/>
              <w:rPr>
                <w:rFonts w:hint="default" w:ascii="华文中宋" w:hAnsi="华文中宋" w:eastAsia="华文中宋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奖励6元/盒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82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default" w:ascii="华文中宋" w:hAnsi="华文中宋" w:eastAsia="华文中宋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店长奖励：全店全月实际销售0.5元/盒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2、片长奖励：片区全月实际销售量0.3元/盒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以上第1、第2条中，奖励均需在认购实际达成率80%及以上才能完全享受，达成率低于50%，无奖励，达成率在50%-80%之间按比例减少对应奖励金额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（例如：a店完成率55%，则店长奖励为0.5*55%*销售盒数）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u w:val="none"/>
                <w:lang w:val="en-US" w:eastAsia="zh-CN"/>
              </w:rPr>
              <w:t>晒单奖励：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每天首单6元/单（上午10.00以前，限3单），大单50元/单（15盒以上，不限单）；晒单群：营运部晒单群（及时）</w:t>
            </w:r>
          </w:p>
        </w:tc>
      </w:tr>
    </w:tbl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五：活动方式：认购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1、各店认购任务目标详见附表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2、认购任务填报方式：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请门店店长于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本周日下午16:00前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在番茄表单中填写填认购档次（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1档或者2档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），逾期未填写按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10元/店处罚，且默认选择1档，门店各档次任务详见附表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表单链接：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instrText xml:space="preserve"> HYPERLINK "https://ding.fanqier.cn/f/leijn2kf(链接已同步发在营运战区钉钉群）（也可直接使用钉钉扫描此二维码填写认购档次）" </w:instrTex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https://ding.fanqier.cn/f/leijn2kf</w:t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1337310" cy="1337310"/>
            <wp:effectExtent l="0" t="0" r="15240" b="15240"/>
            <wp:docPr id="1" name="图片 1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（也可直接使用钉钉扫描此二维码填写认购档次）</w:t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六、陈列要求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1、在所属货架首层陈列，保证3个陈列面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2、书写活动爆炸卡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七、本次奖励根据门店填写的认购盒数计算出认购奖励，并预发到各店，活动结束根据门店实际完成情况，多退少补。预发奖励预计于下周内发至各店。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6月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   认购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方案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四川太极大药房连锁有限公司                      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 20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02</w:t>
      </w:r>
      <w:r>
        <w:rPr>
          <w:rFonts w:hint="eastAsia"/>
          <w:b w:val="0"/>
          <w:bCs w:val="0"/>
          <w:sz w:val="24"/>
          <w:szCs w:val="24"/>
          <w:u w:val="single"/>
        </w:rPr>
        <w:t>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5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31</w:t>
      </w:r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none"/>
        </w:rPr>
        <w:t xml:space="preserve">打印：刘美玲        核对：谭莉杨                      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non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non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none"/>
        </w:rPr>
        <w:t xml:space="preserve">        （共印1份）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</w:p>
    <w:p>
      <w:pPr>
        <w:pStyle w:val="6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</w:p>
    <w:p>
      <w:pPr>
        <w:ind w:firstLine="2520" w:firstLineChars="1200"/>
        <w:rPr>
          <w:rFonts w:hint="default" w:eastAsia="华文中宋"/>
          <w:lang w:val="en-US" w:eastAsia="zh-CN"/>
        </w:rPr>
      </w:pPr>
      <w:r>
        <w:rPr>
          <w:rFonts w:hint="eastAsia" w:ascii="华文中宋" w:hAnsi="华文中宋" w:eastAsia="华文中宋" w:cs="宋体"/>
          <w:color w:val="000000"/>
          <w:kern w:val="0"/>
          <w:sz w:val="21"/>
          <w:szCs w:val="21"/>
          <w:u w:val="none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5F6A37"/>
    <w:multiLevelType w:val="singleLevel"/>
    <w:tmpl w:val="FE5F6A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67805"/>
    <w:rsid w:val="1565216D"/>
    <w:rsid w:val="298065C7"/>
    <w:rsid w:val="3A567805"/>
    <w:rsid w:val="48A672A4"/>
    <w:rsid w:val="4B6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2020-05-29T02:43:00Z</dcterms:created>
  <dc:creator>Admin</dc:creator>
  <cp:lastModifiedBy>Admin</cp:lastModifiedBy>
  <dcterms:modified xsi:type="dcterms:W3CDTF">2020-05-29T10:02:37Z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