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64" w:rsidRDefault="009B352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8426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426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84264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842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8426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842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8426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842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84264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842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8426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8426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8426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8426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84264" w:rsidRDefault="00C84264"/>
    <w:p w:rsidR="00C84264" w:rsidRDefault="00C84264"/>
    <w:p w:rsidR="00C84264" w:rsidRDefault="009B352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被考评人（店员）：龚正红</w:t>
      </w:r>
    </w:p>
    <w:p w:rsidR="00C84264" w:rsidRDefault="00C84264"/>
    <w:p w:rsidR="00C84264" w:rsidRDefault="00C84264"/>
    <w:p w:rsidR="00C84264" w:rsidRDefault="00C84264">
      <w:pPr>
        <w:jc w:val="center"/>
        <w:rPr>
          <w:b/>
          <w:bCs/>
          <w:sz w:val="24"/>
        </w:rPr>
      </w:pPr>
    </w:p>
    <w:p w:rsidR="00C84264" w:rsidRDefault="00C84264">
      <w:pPr>
        <w:jc w:val="center"/>
        <w:rPr>
          <w:b/>
          <w:bCs/>
          <w:sz w:val="24"/>
        </w:rPr>
      </w:pPr>
    </w:p>
    <w:p w:rsidR="00C84264" w:rsidRDefault="00C84264">
      <w:pPr>
        <w:jc w:val="center"/>
        <w:rPr>
          <w:b/>
          <w:bCs/>
          <w:sz w:val="24"/>
        </w:rPr>
      </w:pPr>
    </w:p>
    <w:p w:rsidR="00C84264" w:rsidRDefault="00C84264">
      <w:pPr>
        <w:jc w:val="center"/>
        <w:rPr>
          <w:b/>
          <w:bCs/>
          <w:sz w:val="24"/>
        </w:rPr>
      </w:pPr>
    </w:p>
    <w:p w:rsidR="00C84264" w:rsidRDefault="009B3526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8426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84264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426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426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C8426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42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C84264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8426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9B3526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64" w:rsidRDefault="00C842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C84264" w:rsidRDefault="00C84264">
      <w:pPr>
        <w:jc w:val="left"/>
      </w:pPr>
    </w:p>
    <w:p w:rsidR="00C84264" w:rsidRDefault="009B3526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C84264" w:rsidSect="00C842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3526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84264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8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8426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8426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Company>磐石电脑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2020-12-01T03:42:00Z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