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FD" w:rsidRDefault="006F28FD" w:rsidP="006F28FD">
      <w:r>
        <w:rPr>
          <w:rFonts w:hint="eastAsia"/>
        </w:rPr>
        <w:t>惠氏</w:t>
      </w:r>
      <w:r>
        <w:t>16570,16569,137250,84545,84546,174662,174666,363,384,139200,110208,138568,11203,110207,10968,10969,131284</w:t>
      </w:r>
    </w:p>
    <w:p w:rsidR="006F28FD" w:rsidRDefault="006F28FD" w:rsidP="006F28FD"/>
    <w:p w:rsidR="006F28FD" w:rsidRDefault="006F28FD" w:rsidP="006F28FD">
      <w:r>
        <w:rPr>
          <w:rFonts w:hint="eastAsia"/>
        </w:rPr>
        <w:t>汤臣倍健</w:t>
      </w:r>
      <w:r>
        <w:t>140507,182964,162305 ,171306,168730,182962,137337,52533,115320,138710,134169,121314,69143,122654,126314,122653,173078,137359,137325,187108,88782,69187,138699,162057,161997,69178,52453,161990,123210,161999,104461,153140,142729,126313,113685,123211,126316,140517,161988,162012,162041,163824,143228,195767,195766,193204,193202,193203,195522,188531,188532,190956,190251,190252,190253,60603,184139,183861,134171,137339,52439,134170,53584,184292,182634,184367,187091,131921,52444,187807,140498,183592,69199,181387,99795,140499,84295,84294,130202,84287,154689,175999,181386,162875 ,181448,187558,176001,161997,69178,52453,161990,123210,161999,104461,153140,142729,126313,113685,123211,126316,140517,161988,162012,162041,163824,143228,195767,195766,193204,193202,193203,195522,188531,188532,190956,190251,190252,190253</w:t>
      </w:r>
    </w:p>
    <w:p w:rsidR="006F28FD" w:rsidRDefault="006F28FD" w:rsidP="006F28FD"/>
    <w:p w:rsidR="006F28FD" w:rsidRDefault="006F28FD" w:rsidP="006F28FD">
      <w:r>
        <w:rPr>
          <w:rFonts w:hint="eastAsia"/>
        </w:rPr>
        <w:t>中山中智</w:t>
      </w:r>
      <w:r>
        <w:t>124620,124626,124631,124623,124613,131813,124625,131807,131811,124619,124627,131806,124630,134529,124622,169237,131809,131812,131810,124621,169236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9506D"/>
    <w:rsid w:val="006F28F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2020-01-03T02:28:00Z</dcterms:modified>
</cp:coreProperties>
</file>