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81" w:hanging="281" w:hangingChars="100"/>
        <w:jc w:val="left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营运部发【2019】</w:t>
      </w:r>
      <w:r>
        <w:rPr>
          <w:rFonts w:hint="eastAsia"/>
          <w:b/>
          <w:bCs/>
          <w:sz w:val="28"/>
          <w:szCs w:val="28"/>
          <w:lang w:val="en-US" w:eastAsia="zh-CN"/>
        </w:rPr>
        <w:t>173</w:t>
      </w:r>
      <w:r>
        <w:rPr>
          <w:rFonts w:hint="eastAsia"/>
          <w:b/>
          <w:bCs/>
          <w:sz w:val="28"/>
          <w:szCs w:val="28"/>
        </w:rPr>
        <w:t>号                               签发人：</w:t>
      </w:r>
      <w:r>
        <w:rPr>
          <w:rFonts w:hint="eastAsia"/>
          <w:b/>
          <w:bCs/>
          <w:sz w:val="28"/>
          <w:szCs w:val="28"/>
          <w:lang w:eastAsia="zh-CN"/>
        </w:rPr>
        <w:t>李坚</w:t>
      </w:r>
      <w:bookmarkStart w:id="0" w:name="_GoBack"/>
      <w:bookmarkEnd w:id="0"/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br w:type="textWrapping"/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8月桐君阁产品认购活动补充通知</w:t>
      </w:r>
    </w:p>
    <w:p>
      <w:pPr>
        <w:spacing w:line="24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各部门、门店：</w:t>
      </w:r>
      <w:r>
        <w:rPr>
          <w:rFonts w:hint="eastAsia" w:asciiTheme="majorEastAsia" w:hAnsiTheme="majorEastAsia" w:eastAsiaTheme="majorEastAsia"/>
          <w:sz w:val="24"/>
          <w:szCs w:val="24"/>
        </w:rPr>
        <w:br w:type="textWrapping"/>
      </w:r>
    </w:p>
    <w:p>
      <w:pPr>
        <w:spacing w:line="24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为了充分发挥片区主管的能动性，现将8月桐君阁安宫牛黄丸、桔贝合剂认购活动补充通知如下： </w:t>
      </w:r>
    </w:p>
    <w:p>
      <w:pPr>
        <w:spacing w:line="24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一、规则： 1.按本片区门店认购总数量计算，两个品种分开算，两个品种任务均达到相应档次即可享受奖励。</w:t>
      </w:r>
    </w:p>
    <w:p>
      <w:pPr>
        <w:spacing w:line="24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2.奖励分两档，第一档：片区内完成第二档总量；第二档：片区内完成第三档总量。</w:t>
      </w:r>
    </w:p>
    <w:p>
      <w:pPr>
        <w:spacing w:line="24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二、奖励标准：</w:t>
      </w:r>
    </w:p>
    <w:p>
      <w:pPr>
        <w:spacing w:line="24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西北片、东南片、城中片、城郊二片：完成片区门店认购第二档总量，对应奖励600元；完成片区门店认购第三档总量，对应奖励1000元(举例：西北片区门店认购总量第二档：安宫91盒，桔贝196盒，完成第二档总量即可奖励600元；第三档：安宫153盒，桔贝269盒，完成第三档总量即可奖励1000元。)。</w:t>
      </w:r>
    </w:p>
    <w:p>
      <w:pPr>
        <w:spacing w:line="24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大邑、邛崃、新津片：完成片区认购第二档总量，对应奖励300元；完成片区认购第三档总量，对应奖励500元（举例：大邑片区门店认购总任务第二档：安宫30盒，桔贝40盒，完成第二档总量即可奖励300元；第三档：安宫50盒，桔贝60盒，完成第三档总量即可奖励500元）。</w:t>
      </w:r>
    </w:p>
    <w:p>
      <w:pPr>
        <w:spacing w:line="360" w:lineRule="auto"/>
        <w:jc w:val="left"/>
        <w:rPr>
          <w:szCs w:val="21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3.旗舰片：门店完成认购任务奖励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00元。</w:t>
      </w:r>
      <w:r>
        <w:rPr>
          <w:rFonts w:hint="eastAsia" w:asciiTheme="minorEastAsia" w:hAnsiTheme="minorEastAsia"/>
          <w:sz w:val="24"/>
          <w:szCs w:val="24"/>
        </w:rPr>
        <w:br w:type="textWrapping"/>
      </w:r>
      <w:r>
        <w:rPr>
          <w:rFonts w:hint="eastAsia"/>
          <w:szCs w:val="21"/>
          <w:u w:val="single"/>
        </w:rPr>
        <w:t xml:space="preserve">主题词：          </w:t>
      </w:r>
      <w:r>
        <w:rPr>
          <w:rFonts w:hint="eastAsia"/>
          <w:szCs w:val="21"/>
          <w:u w:val="single"/>
          <w:lang w:eastAsia="zh-CN"/>
        </w:rPr>
        <w:t>桐君阁</w:t>
      </w:r>
      <w:r>
        <w:rPr>
          <w:rFonts w:hint="eastAsia"/>
          <w:szCs w:val="21"/>
          <w:u w:val="single"/>
          <w:lang w:val="en-US" w:eastAsia="zh-CN"/>
        </w:rPr>
        <w:t xml:space="preserve">     </w:t>
      </w:r>
      <w:r>
        <w:rPr>
          <w:rFonts w:hint="eastAsia"/>
          <w:szCs w:val="21"/>
          <w:u w:val="single"/>
        </w:rPr>
        <w:t xml:space="preserve">                    奖励细则                       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>四川太极大药房连锁有限公司                                              2019年8月</w:t>
      </w:r>
      <w:r>
        <w:rPr>
          <w:rFonts w:hint="eastAsia"/>
          <w:szCs w:val="21"/>
          <w:u w:val="single"/>
          <w:lang w:val="en-US" w:eastAsia="zh-CN"/>
        </w:rPr>
        <w:t>20</w:t>
      </w:r>
      <w:r>
        <w:rPr>
          <w:rFonts w:hint="eastAsia"/>
          <w:szCs w:val="21"/>
          <w:u w:val="single"/>
        </w:rPr>
        <w:t>日印发  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>打印：</w:t>
      </w:r>
      <w:r>
        <w:rPr>
          <w:rFonts w:hint="eastAsia"/>
          <w:szCs w:val="21"/>
          <w:u w:val="single"/>
          <w:lang w:eastAsia="zh-CN"/>
        </w:rPr>
        <w:t>刘美玲</w:t>
      </w:r>
      <w:r>
        <w:rPr>
          <w:rFonts w:hint="eastAsia"/>
          <w:szCs w:val="21"/>
          <w:u w:val="single"/>
        </w:rPr>
        <w:t xml:space="preserve">         核对：谭莉杨                                                    （共印1份） </w:t>
      </w:r>
    </w:p>
    <w:p>
      <w:pPr>
        <w:spacing w:line="24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0A3A"/>
    <w:rsid w:val="001E0845"/>
    <w:rsid w:val="0020558E"/>
    <w:rsid w:val="003335CC"/>
    <w:rsid w:val="00352CE4"/>
    <w:rsid w:val="004C010C"/>
    <w:rsid w:val="005B0A3A"/>
    <w:rsid w:val="006A3739"/>
    <w:rsid w:val="006A3EF0"/>
    <w:rsid w:val="007545C5"/>
    <w:rsid w:val="00824966"/>
    <w:rsid w:val="00872C70"/>
    <w:rsid w:val="00906DA9"/>
    <w:rsid w:val="00A33423"/>
    <w:rsid w:val="00CB0666"/>
    <w:rsid w:val="00D50B89"/>
    <w:rsid w:val="00EA5C63"/>
    <w:rsid w:val="095A2E50"/>
    <w:rsid w:val="679941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403</Characters>
  <Lines>3</Lines>
  <Paragraphs>1</Paragraphs>
  <TotalTime>2</TotalTime>
  <ScaleCrop>false</ScaleCrop>
  <LinksUpToDate>false</LinksUpToDate>
  <CharactersWithSpaces>472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2019-08-20T05:47:00Z</dcterms:created>
  <dc:creator>xb21cn</dc:creator>
  <cp:lastModifiedBy>玲小妹</cp:lastModifiedBy>
  <dcterms:modified xsi:type="dcterms:W3CDTF">2019-08-20T07:55:27Z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