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DA50B4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145C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2019-07-24T08:51:02Z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