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t>6月重点品种任务明细</w:t>
      </w:r>
      <w:r>
        <w:rPr>
          <w:rFonts w:hint="eastAsia"/>
          <w:lang w:val="en-US" w:eastAsia="zh-CN"/>
        </w:rPr>
        <w:t>:任务（考核时间5.26-6.25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7/9</w:t>
      </w:r>
      <w:r>
        <w:rPr>
          <w:rFonts w:hint="default"/>
          <w:lang w:val="en-US" w:eastAsia="zh-CN"/>
        </w:rPr>
        <w:t>关爱女性系列</w:t>
      </w:r>
      <w:r>
        <w:rPr>
          <w:rFonts w:hint="eastAsia"/>
          <w:lang w:val="en-US" w:eastAsia="zh-CN"/>
        </w:rPr>
        <w:t xml:space="preserve">:63764      2 %   3 %  4%                  </w:t>
      </w:r>
      <w:r>
        <w:rPr>
          <w:rFonts w:hint="eastAsia"/>
          <w:color w:val="FF0000"/>
          <w:lang w:val="en-US" w:eastAsia="zh-CN"/>
        </w:rPr>
        <w:t xml:space="preserve">    按差额盒数2元/盒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lang w:val="en-US" w:eastAsia="zh-CN"/>
        </w:rPr>
        <w:t>79/83</w:t>
      </w:r>
      <w:r>
        <w:rPr>
          <w:rFonts w:hint="default"/>
          <w:lang w:val="en-US" w:eastAsia="zh-CN"/>
        </w:rPr>
        <w:t>补钙系列</w:t>
      </w:r>
      <w:r>
        <w:rPr>
          <w:rFonts w:hint="eastAsia"/>
          <w:lang w:val="en-US" w:eastAsia="zh-CN"/>
        </w:rPr>
        <w:t xml:space="preserve">:39103,174232    3 %   4%   5 %                 </w:t>
      </w:r>
      <w:r>
        <w:rPr>
          <w:rFonts w:hint="eastAsia"/>
          <w:color w:val="FF0000"/>
          <w:lang w:val="en-US" w:eastAsia="zh-CN"/>
        </w:rPr>
        <w:t xml:space="preserve"> 按差额盒数3元/盒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76/91</w:t>
      </w:r>
      <w:r>
        <w:rPr>
          <w:rFonts w:hint="default"/>
          <w:lang w:val="en-US" w:eastAsia="zh-CN"/>
        </w:rPr>
        <w:t>藿香</w:t>
      </w:r>
      <w:r>
        <w:rPr>
          <w:rFonts w:hint="eastAsia"/>
          <w:lang w:val="en-US" w:eastAsia="zh-CN"/>
        </w:rPr>
        <w:t>:1846,47683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25/29</w:t>
      </w:r>
      <w:r>
        <w:rPr>
          <w:rFonts w:hint="default"/>
          <w:lang w:val="en-US" w:eastAsia="zh-CN"/>
        </w:rPr>
        <w:t>胃肠道系列</w:t>
      </w:r>
      <w:r>
        <w:rPr>
          <w:rFonts w:hint="eastAsia"/>
          <w:lang w:val="en-US" w:eastAsia="zh-CN"/>
        </w:rPr>
        <w:t>:118013,134798,175429   3%  4%  5 %          晒单奖励2元/盒   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6/7</w:t>
      </w:r>
      <w:r>
        <w:rPr>
          <w:rFonts w:hint="default"/>
          <w:lang w:val="en-US" w:eastAsia="zh-CN"/>
        </w:rPr>
        <w:t>瘦身系列</w:t>
      </w:r>
      <w:r>
        <w:rPr>
          <w:rFonts w:hint="eastAsia"/>
          <w:lang w:val="en-US" w:eastAsia="zh-CN"/>
        </w:rPr>
        <w:t>:165176                                        晒单奖励20元/盒  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4906/5520</w:t>
      </w:r>
      <w:r>
        <w:rPr>
          <w:rFonts w:hint="default"/>
          <w:lang w:val="en-US" w:eastAsia="zh-CN"/>
        </w:rPr>
        <w:t>补肾类别</w:t>
      </w:r>
      <w:r>
        <w:rPr>
          <w:rFonts w:hint="eastAsia"/>
          <w:lang w:val="en-US" w:eastAsia="zh-CN"/>
        </w:rPr>
        <w:t xml:space="preserve">:164949,75138,84174,166880,21580   4 % 5 %  7%                无 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感冒系列</w:t>
      </w:r>
      <w:r>
        <w:rPr>
          <w:rFonts w:hint="eastAsia"/>
          <w:lang w:val="en-US" w:eastAsia="zh-CN"/>
        </w:rPr>
        <w:t>:171872,104690,136714                 3 %   4 %  5%                无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6.26---6.30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定坤丹，龟龄集：20盒   148955，1454         1.每周销售挂零的门店处罚20元/店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2.未完成指标门店，按差额数量部分处罚20元/盒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t>多烯磷脂酰胆碱胶囊(易善复)</w:t>
      </w:r>
      <w:r>
        <w:rPr>
          <w:rFonts w:hint="eastAsia"/>
          <w:color w:val="FF0000"/>
          <w:lang w:val="en-US" w:eastAsia="zh-CN"/>
        </w:rPr>
        <w:t xml:space="preserve">21 盒    119652    </w:t>
      </w:r>
    </w:p>
    <w:p>
      <w:pPr>
        <w:rPr>
          <w:rFonts w:hint="eastAsia"/>
          <w:sz w:val="18"/>
          <w:szCs w:val="18"/>
          <w:lang w:val="en-US"/>
        </w:rPr>
      </w:pP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lang w:eastAsia="zh-CN"/>
        </w:rPr>
        <w:t>中山中智：</w:t>
      </w:r>
      <w:r>
        <w:rPr>
          <w:rFonts w:hint="eastAsia"/>
          <w:sz w:val="18"/>
          <w:szCs w:val="18"/>
        </w:rPr>
        <w:t>2019年</w:t>
      </w:r>
      <w:r>
        <w:rPr>
          <w:rFonts w:hint="eastAsia"/>
          <w:sz w:val="18"/>
          <w:szCs w:val="18"/>
          <w:lang w:val="en-US" w:eastAsia="zh-CN"/>
        </w:rPr>
        <w:t>6</w:t>
      </w:r>
      <w:r>
        <w:rPr>
          <w:rFonts w:hint="eastAsia"/>
          <w:sz w:val="18"/>
          <w:szCs w:val="18"/>
        </w:rPr>
        <w:t>月1日--2019年</w:t>
      </w:r>
      <w:r>
        <w:rPr>
          <w:rFonts w:hint="eastAsia"/>
          <w:sz w:val="18"/>
          <w:szCs w:val="18"/>
          <w:lang w:val="en-US" w:eastAsia="zh-CN"/>
        </w:rPr>
        <w:t>6</w:t>
      </w:r>
      <w:r>
        <w:rPr>
          <w:rFonts w:hint="eastAsia"/>
          <w:sz w:val="18"/>
          <w:szCs w:val="18"/>
        </w:rPr>
        <w:t>月3</w:t>
      </w:r>
      <w:r>
        <w:rPr>
          <w:rFonts w:hint="eastAsia"/>
          <w:sz w:val="18"/>
          <w:szCs w:val="18"/>
          <w:lang w:val="en-US" w:eastAsia="zh-CN"/>
        </w:rPr>
        <w:t>0</w:t>
      </w:r>
      <w:r>
        <w:rPr>
          <w:rFonts w:hint="eastAsia"/>
          <w:sz w:val="18"/>
          <w:szCs w:val="18"/>
        </w:rPr>
        <w:t xml:space="preserve">日   </w:t>
      </w:r>
      <w:r>
        <w:rPr>
          <w:rFonts w:hint="eastAsia"/>
          <w:color w:val="FF0000"/>
          <w:sz w:val="18"/>
          <w:szCs w:val="18"/>
        </w:rPr>
        <w:t xml:space="preserve">  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任务:30</w:t>
      </w:r>
    </w:p>
    <w:p>
      <w:pPr>
        <w:pStyle w:val="4"/>
        <w:ind w:left="0" w:leftChars="0" w:firstLine="0" w:firstLineChars="0"/>
        <w:rPr>
          <w:sz w:val="18"/>
          <w:szCs w:val="18"/>
        </w:rPr>
      </w:pPr>
    </w:p>
    <w:p>
      <w:pPr>
        <w:numPr>
          <w:ilvl w:val="0"/>
          <w:numId w:val="0"/>
        </w:num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124620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124626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124631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124623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124613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131813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124625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131807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131811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124619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124627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131806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124630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134529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124629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169237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131809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131812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131810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124621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169236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124632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 w:ascii="宋体" w:hAnsi="宋体" w:cs="宋体"/>
          <w:b/>
          <w:color w:val="FF0000"/>
          <w:kern w:val="0"/>
          <w:sz w:val="18"/>
          <w:szCs w:val="18"/>
          <w:lang w:bidi="ar"/>
        </w:rPr>
        <w:t>、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  <w:t>活动期间三七单提20元/罐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eastAsia="zh-CN" w:bidi="ar"/>
        </w:rPr>
        <w:t>（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 w:bidi="ar"/>
        </w:rPr>
        <w:t>5.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  <w:t>17-5.19日以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 w:bidi="ar"/>
        </w:rPr>
        <w:t>48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  <w:t>元换购的三七不计提奖励），其余品种提成比例为6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 w:bidi="ar"/>
        </w:rPr>
        <w:t xml:space="preserve">%  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  <w:t>2、超额完成部分追加4%提成；       3、个人完成率低于90%的罚款50元/人，实习生罚款减半</w:t>
      </w:r>
      <w:r>
        <w:rPr>
          <w:rFonts w:hint="eastAsia"/>
          <w:color w:val="FF0000"/>
          <w:lang w:val="en-US" w:eastAsia="zh-CN"/>
        </w:rPr>
        <w:t xml:space="preserve"> </w:t>
      </w:r>
    </w:p>
    <w:p>
      <w:pPr>
        <w:rPr>
          <w:rFonts w:hint="default"/>
          <w:sz w:val="18"/>
          <w:szCs w:val="18"/>
          <w:lang w:val="en-US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花茶系列和效期促销:</w:t>
      </w:r>
      <w:r>
        <w:rPr>
          <w:rFonts w:hint="eastAsia"/>
          <w:sz w:val="18"/>
          <w:szCs w:val="18"/>
        </w:rPr>
        <w:t>201</w:t>
      </w:r>
      <w:r>
        <w:rPr>
          <w:rFonts w:hint="eastAsia"/>
          <w:sz w:val="18"/>
          <w:szCs w:val="18"/>
          <w:lang w:val="en-US" w:eastAsia="zh-CN"/>
        </w:rPr>
        <w:t>9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06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01</w:t>
      </w:r>
      <w:r>
        <w:rPr>
          <w:rFonts w:hint="eastAsia"/>
          <w:sz w:val="18"/>
          <w:szCs w:val="18"/>
        </w:rPr>
        <w:t>日--201</w:t>
      </w:r>
      <w:r>
        <w:rPr>
          <w:rFonts w:hint="eastAsia"/>
          <w:sz w:val="18"/>
          <w:szCs w:val="18"/>
          <w:lang w:val="en-US" w:eastAsia="zh-CN"/>
        </w:rPr>
        <w:t>9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06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30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任务</w:t>
      </w:r>
      <w:r>
        <w:rPr>
          <w:rFonts w:hint="eastAsia" w:ascii="宋体" w:hAnsi="宋体" w:cs="宋体"/>
          <w:color w:val="0000FF"/>
          <w:sz w:val="28"/>
          <w:szCs w:val="28"/>
          <w:lang w:val="en-US" w:eastAsia="zh-CN"/>
        </w:rPr>
        <w:t>10</w:t>
      </w:r>
    </w:p>
    <w:p>
      <w:pPr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69769,70682,185591,153486,163519,180994,180981,128940</w:t>
      </w:r>
    </w:p>
    <w:p>
      <w:pPr>
        <w:rPr>
          <w:rFonts w:hint="default"/>
          <w:sz w:val="18"/>
          <w:szCs w:val="18"/>
          <w:lang w:val="en-US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乐陶陶系列:</w:t>
      </w:r>
      <w:r>
        <w:rPr>
          <w:rFonts w:hint="eastAsia"/>
          <w:sz w:val="18"/>
          <w:szCs w:val="18"/>
        </w:rPr>
        <w:t>201</w:t>
      </w:r>
      <w:r>
        <w:rPr>
          <w:rFonts w:hint="eastAsia"/>
          <w:sz w:val="18"/>
          <w:szCs w:val="18"/>
          <w:lang w:val="en-US" w:eastAsia="zh-CN"/>
        </w:rPr>
        <w:t>9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06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01</w:t>
      </w:r>
      <w:r>
        <w:rPr>
          <w:rFonts w:hint="eastAsia"/>
          <w:sz w:val="18"/>
          <w:szCs w:val="18"/>
        </w:rPr>
        <w:t>日--201</w:t>
      </w:r>
      <w:r>
        <w:rPr>
          <w:rFonts w:hint="eastAsia"/>
          <w:sz w:val="18"/>
          <w:szCs w:val="18"/>
          <w:lang w:val="en-US" w:eastAsia="zh-CN"/>
        </w:rPr>
        <w:t>9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06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30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任务</w:t>
      </w:r>
      <w:r>
        <w:rPr>
          <w:rFonts w:hint="eastAsia" w:ascii="宋体" w:hAnsi="宋体" w:cs="宋体"/>
          <w:color w:val="0000FF"/>
          <w:sz w:val="28"/>
          <w:szCs w:val="28"/>
          <w:lang w:val="en-US" w:eastAsia="zh-CN"/>
        </w:rPr>
        <w:t>800</w:t>
      </w:r>
    </w:p>
    <w:p>
      <w:pPr>
        <w:jc w:val="both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155327,165283,162625,173916,173920,173918,177605,177606,177607,177608,177609,162617,162618,162619     </w:t>
      </w:r>
    </w:p>
    <w:p>
      <w:pPr>
        <w:rPr>
          <w:rFonts w:hint="default"/>
          <w:sz w:val="18"/>
          <w:szCs w:val="18"/>
          <w:lang w:val="en-US"/>
        </w:rPr>
      </w:pPr>
      <w:r>
        <w:rPr>
          <w:rFonts w:ascii="Verdana" w:hAnsi="Verdana" w:eastAsia="宋体" w:cs="Verdana"/>
          <w:b w:val="0"/>
          <w:i w:val="0"/>
          <w:caps w:val="0"/>
          <w:color w:val="666666"/>
          <w:spacing w:val="0"/>
          <w:sz w:val="18"/>
          <w:szCs w:val="18"/>
          <w:shd w:val="clear" w:color="auto" w:fill="FFFFFF"/>
        </w:rPr>
        <w:t>重庆华邦6月品牌月活动方案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任务</w:t>
      </w:r>
      <w:r>
        <w:rPr>
          <w:rFonts w:hint="eastAsia" w:ascii="宋体" w:hAnsi="宋体" w:cs="宋体"/>
          <w:color w:val="0000FF"/>
          <w:sz w:val="28"/>
          <w:szCs w:val="28"/>
          <w:lang w:val="en-US" w:eastAsia="zh-CN"/>
        </w:rPr>
        <w:t>800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148418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148416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36438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44479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75043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892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968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2901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17045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43015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3558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15609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48949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913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132539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未完成任务的人员按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未完成金额的3%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进行处罚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/>
          <w:b/>
          <w:bCs/>
          <w:sz w:val="32"/>
          <w:szCs w:val="32"/>
          <w:lang w:eastAsia="zh-CN"/>
        </w:rPr>
        <w:t>桐君阁</w:t>
      </w:r>
      <w:r>
        <w:rPr>
          <w:rFonts w:hint="eastAsia"/>
          <w:b/>
          <w:bCs/>
          <w:sz w:val="32"/>
          <w:szCs w:val="32"/>
        </w:rPr>
        <w:t>系列</w:t>
      </w:r>
      <w:r>
        <w:rPr>
          <w:rFonts w:hint="eastAsia"/>
          <w:b/>
          <w:bCs/>
          <w:sz w:val="32"/>
          <w:szCs w:val="32"/>
          <w:lang w:val="en-US" w:eastAsia="zh-CN"/>
        </w:rPr>
        <w:t>:</w:t>
      </w: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日-201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rPr>
          <w:rFonts w:hint="default"/>
          <w:sz w:val="18"/>
          <w:szCs w:val="18"/>
          <w:lang w:val="en-US"/>
        </w:rPr>
      </w:pPr>
      <w:r>
        <w:rPr>
          <w:rFonts w:hint="eastAsia"/>
          <w:b/>
          <w:bCs/>
          <w:sz w:val="32"/>
          <w:szCs w:val="32"/>
          <w:lang w:eastAsia="zh-CN"/>
        </w:rPr>
        <w:t>桐君阁</w:t>
      </w:r>
      <w:r>
        <w:rPr>
          <w:rFonts w:hint="eastAsia"/>
          <w:b/>
          <w:bCs/>
          <w:sz w:val="32"/>
          <w:szCs w:val="32"/>
        </w:rPr>
        <w:t>系列</w:t>
      </w:r>
      <w:r>
        <w:rPr>
          <w:rFonts w:hint="eastAsia"/>
          <w:b/>
          <w:bCs/>
          <w:sz w:val="32"/>
          <w:szCs w:val="32"/>
          <w:lang w:val="en-US" w:eastAsia="zh-CN"/>
        </w:rPr>
        <w:t>:</w:t>
      </w: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日-201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任务</w:t>
      </w:r>
      <w:r>
        <w:rPr>
          <w:rFonts w:hint="eastAsia" w:ascii="宋体" w:hAnsi="宋体" w:cs="宋体"/>
          <w:color w:val="0000FF"/>
          <w:sz w:val="28"/>
          <w:szCs w:val="28"/>
          <w:lang w:val="en-US" w:eastAsia="zh-CN"/>
        </w:rPr>
        <w:t>:19000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49939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35101</w:t>
      </w:r>
      <w:r>
        <w:rPr>
          <w:rFonts w:hint="eastAsia"/>
          <w:lang w:eastAsia="zh-CN"/>
        </w:rPr>
        <w:t>,</w:t>
      </w:r>
      <w:r>
        <w:rPr>
          <w:rFonts w:hint="eastAsia"/>
        </w:rPr>
        <w:t>58375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164949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35102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35100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122482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37803</w:t>
      </w:r>
      <w:r>
        <w:rPr>
          <w:rFonts w:hint="eastAsia"/>
          <w:lang w:eastAsia="zh-CN"/>
        </w:rPr>
        <w:t>,</w:t>
      </w:r>
      <w:r>
        <w:rPr>
          <w:rFonts w:hint="eastAsia"/>
        </w:rPr>
        <w:t>113826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134566</w:t>
      </w:r>
      <w:r>
        <w:rPr>
          <w:rFonts w:hint="eastAsia"/>
          <w:lang w:eastAsia="zh-CN"/>
        </w:rPr>
        <w:t>,</w:t>
      </w:r>
      <w:r>
        <w:rPr>
          <w:rFonts w:hint="eastAsia"/>
        </w:rPr>
        <w:t>22510</w:t>
      </w:r>
      <w:r>
        <w:rPr>
          <w:rFonts w:hint="eastAsia"/>
          <w:lang w:eastAsia="zh-CN"/>
        </w:rPr>
        <w:t>,</w:t>
      </w:r>
      <w:r>
        <w:rPr>
          <w:rFonts w:hint="eastAsia"/>
        </w:rPr>
        <w:t>40744</w:t>
      </w:r>
      <w:r>
        <w:rPr>
          <w:rFonts w:hint="eastAsia"/>
          <w:lang w:eastAsia="zh-CN"/>
        </w:rPr>
        <w:t>,</w:t>
      </w:r>
      <w:r>
        <w:rPr>
          <w:rFonts w:hint="eastAsia"/>
        </w:rPr>
        <w:t>22509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135306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49938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134565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37804</w:t>
      </w:r>
      <w:r>
        <w:rPr>
          <w:rFonts w:hint="eastAsia"/>
          <w:lang w:eastAsia="zh-CN"/>
        </w:rPr>
        <w:t>,</w:t>
      </w:r>
      <w:r>
        <w:rPr>
          <w:rFonts w:hint="eastAsia"/>
        </w:rPr>
        <w:t>45388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24147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153440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49944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166819</w:t>
      </w:r>
      <w:r>
        <w:rPr>
          <w:rFonts w:hint="eastAsia"/>
          <w:lang w:eastAsia="zh-CN"/>
        </w:rPr>
        <w:t>,</w:t>
      </w:r>
      <w:r>
        <w:rPr>
          <w:rFonts w:hint="eastAsia"/>
        </w:rPr>
        <w:t>64752</w:t>
      </w:r>
      <w:r>
        <w:rPr>
          <w:rFonts w:hint="eastAsia"/>
          <w:lang w:eastAsia="zh-CN"/>
        </w:rPr>
        <w:t>,</w:t>
      </w:r>
      <w:r>
        <w:rPr>
          <w:rFonts w:hint="eastAsia"/>
        </w:rPr>
        <w:t>58381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49940</w:t>
      </w:r>
      <w:r>
        <w:rPr>
          <w:rFonts w:hint="eastAsia"/>
          <w:lang w:eastAsia="zh-CN"/>
        </w:rPr>
        <w:t>,</w:t>
      </w:r>
      <w:r>
        <w:rPr>
          <w:rFonts w:hint="eastAsia"/>
        </w:rPr>
        <w:t>75138</w:t>
      </w:r>
      <w:r>
        <w:rPr>
          <w:rFonts w:hint="eastAsia"/>
          <w:lang w:eastAsia="zh-CN"/>
        </w:rPr>
        <w:t>,</w:t>
      </w:r>
      <w:r>
        <w:rPr>
          <w:rFonts w:hint="eastAsia"/>
        </w:rPr>
        <w:t>74885</w:t>
      </w:r>
      <w:r>
        <w:rPr>
          <w:rFonts w:hint="eastAsia"/>
          <w:lang w:eastAsia="zh-CN"/>
        </w:rPr>
        <w:t>,</w:t>
      </w:r>
      <w:r>
        <w:rPr>
          <w:rFonts w:hint="eastAsia"/>
        </w:rPr>
        <w:t>63403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64765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114953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160686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140426</w:t>
      </w:r>
      <w:r>
        <w:rPr>
          <w:rFonts w:hint="eastAsia"/>
          <w:lang w:eastAsia="zh-CN"/>
        </w:rPr>
        <w:t>,</w:t>
      </w:r>
      <w:r>
        <w:rPr>
          <w:rFonts w:hint="eastAsia"/>
        </w:rPr>
        <w:t>23120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49942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49947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49946</w:t>
      </w:r>
      <w:r>
        <w:rPr>
          <w:rFonts w:hint="eastAsia"/>
          <w:lang w:eastAsia="zh-CN"/>
        </w:rPr>
        <w:t>,</w:t>
      </w:r>
      <w:r>
        <w:rPr>
          <w:rFonts w:hint="eastAsia"/>
        </w:rPr>
        <w:t>67893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148441</w:t>
      </w:r>
      <w:r>
        <w:rPr>
          <w:rFonts w:hint="eastAsia"/>
          <w:lang w:eastAsia="zh-CN"/>
        </w:rPr>
        <w:t>,</w:t>
      </w:r>
      <w:r>
        <w:rPr>
          <w:rFonts w:hint="eastAsia"/>
        </w:rPr>
        <w:t>108625</w:t>
      </w:r>
      <w:r>
        <w:rPr>
          <w:rFonts w:hint="eastAsia"/>
          <w:lang w:eastAsia="zh-CN"/>
        </w:rPr>
        <w:t>,</w:t>
      </w:r>
      <w:r>
        <w:rPr>
          <w:rFonts w:hint="eastAsia"/>
        </w:rPr>
        <w:t>58338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145119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74554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170537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150866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1330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118240</w:t>
      </w:r>
      <w:r>
        <w:rPr>
          <w:rFonts w:hint="eastAsia"/>
          <w:lang w:eastAsia="zh-CN"/>
        </w:rPr>
        <w:t>,</w:t>
      </w:r>
      <w:r>
        <w:rPr>
          <w:rFonts w:hint="eastAsia"/>
        </w:rPr>
        <w:t>24831</w:t>
      </w:r>
      <w:r>
        <w:rPr>
          <w:rFonts w:hint="eastAsia"/>
          <w:lang w:eastAsia="zh-CN"/>
        </w:rPr>
        <w:t>,</w:t>
      </w:r>
      <w:r>
        <w:rPr>
          <w:rFonts w:hint="eastAsia"/>
        </w:rPr>
        <w:t>26043</w:t>
      </w:r>
      <w:r>
        <w:rPr>
          <w:rFonts w:hint="eastAsia"/>
          <w:lang w:eastAsia="zh-CN"/>
        </w:rPr>
        <w:t>,</w:t>
      </w:r>
      <w:r>
        <w:rPr>
          <w:rFonts w:hint="eastAsia"/>
        </w:rPr>
        <w:t>87119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104543</w:t>
      </w:r>
      <w:r>
        <w:rPr>
          <w:rFonts w:hint="eastAsia"/>
          <w:lang w:eastAsia="zh-CN"/>
        </w:rPr>
        <w:t>,</w:t>
      </w:r>
      <w:r>
        <w:rPr>
          <w:rFonts w:hint="eastAsia"/>
        </w:rPr>
        <w:t>24841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117873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135307</w:t>
      </w:r>
      <w:r>
        <w:rPr>
          <w:rFonts w:hint="eastAsia"/>
          <w:lang w:eastAsia="zh-CN"/>
        </w:rPr>
        <w:t>,</w:t>
      </w:r>
      <w:r>
        <w:rPr>
          <w:rFonts w:hint="eastAsia"/>
        </w:rPr>
        <w:t>65851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140424</w:t>
      </w:r>
      <w:r>
        <w:rPr>
          <w:rFonts w:hint="eastAsia"/>
          <w:lang w:eastAsia="zh-CN"/>
        </w:rPr>
        <w:t>,</w:t>
      </w:r>
      <w:r>
        <w:rPr>
          <w:rFonts w:hint="eastAsia"/>
        </w:rPr>
        <w:t>1210</w:t>
      </w:r>
      <w:r>
        <w:rPr>
          <w:rFonts w:hint="eastAsia"/>
          <w:lang w:eastAsia="zh-CN"/>
        </w:rPr>
        <w:t>,</w:t>
      </w:r>
      <w:r>
        <w:rPr>
          <w:rFonts w:hint="eastAsia"/>
        </w:rPr>
        <w:t>28300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144566</w:t>
      </w:r>
      <w:r>
        <w:rPr>
          <w:rFonts w:hint="eastAsia"/>
          <w:lang w:eastAsia="zh-CN"/>
        </w:rPr>
        <w:t>,</w:t>
      </w:r>
      <w:r>
        <w:rPr>
          <w:rFonts w:hint="eastAsia"/>
        </w:rPr>
        <w:t>67896</w:t>
      </w:r>
      <w:r>
        <w:rPr>
          <w:rFonts w:hint="eastAsia"/>
          <w:lang w:eastAsia="zh-CN"/>
        </w:rPr>
        <w:t>,</w:t>
      </w:r>
      <w:r>
        <w:rPr>
          <w:rFonts w:hint="eastAsia"/>
        </w:rPr>
        <w:t>6302</w:t>
      </w:r>
      <w:r>
        <w:rPr>
          <w:rFonts w:hint="eastAsia"/>
          <w:lang w:eastAsia="zh-CN"/>
        </w:rPr>
        <w:t>,</w:t>
      </w:r>
      <w:r>
        <w:rPr>
          <w:rFonts w:hint="eastAsia"/>
        </w:rPr>
        <w:t>143325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160215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未完成任务的人员按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未完成金额的3%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进行处罚</w:t>
      </w:r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36"/>
          <w:szCs w:val="36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36"/>
          <w:szCs w:val="36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default"/>
          <w:color w:val="FF000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8768D"/>
    <w:rsid w:val="05175E95"/>
    <w:rsid w:val="05576F24"/>
    <w:rsid w:val="08D06B53"/>
    <w:rsid w:val="0B2D1242"/>
    <w:rsid w:val="0DB63A93"/>
    <w:rsid w:val="0F7C1AE7"/>
    <w:rsid w:val="19446EC0"/>
    <w:rsid w:val="19A23528"/>
    <w:rsid w:val="1A440CED"/>
    <w:rsid w:val="1AB8789B"/>
    <w:rsid w:val="1C431D24"/>
    <w:rsid w:val="1D276E67"/>
    <w:rsid w:val="2071005C"/>
    <w:rsid w:val="21C21977"/>
    <w:rsid w:val="22087E3B"/>
    <w:rsid w:val="244262C2"/>
    <w:rsid w:val="25D12FC8"/>
    <w:rsid w:val="31474FD0"/>
    <w:rsid w:val="34F46C9A"/>
    <w:rsid w:val="379B06FF"/>
    <w:rsid w:val="384B119D"/>
    <w:rsid w:val="38DC7A9A"/>
    <w:rsid w:val="392F7C74"/>
    <w:rsid w:val="3C407171"/>
    <w:rsid w:val="3D1D1F6F"/>
    <w:rsid w:val="3F0A53FB"/>
    <w:rsid w:val="3F575049"/>
    <w:rsid w:val="405F56DF"/>
    <w:rsid w:val="4066732B"/>
    <w:rsid w:val="407406A3"/>
    <w:rsid w:val="420862A9"/>
    <w:rsid w:val="45962109"/>
    <w:rsid w:val="47877CA1"/>
    <w:rsid w:val="48787F96"/>
    <w:rsid w:val="4B286924"/>
    <w:rsid w:val="4DFD7D89"/>
    <w:rsid w:val="4EE15AE8"/>
    <w:rsid w:val="50582B6A"/>
    <w:rsid w:val="514E1FB7"/>
    <w:rsid w:val="520A2128"/>
    <w:rsid w:val="59E93B59"/>
    <w:rsid w:val="5BB941B7"/>
    <w:rsid w:val="5C9F412A"/>
    <w:rsid w:val="5CED2F06"/>
    <w:rsid w:val="5DA32FAC"/>
    <w:rsid w:val="5FA947A2"/>
    <w:rsid w:val="643A3B77"/>
    <w:rsid w:val="64C37F37"/>
    <w:rsid w:val="67B06A10"/>
    <w:rsid w:val="6B520418"/>
    <w:rsid w:val="6B5E268A"/>
    <w:rsid w:val="6C1729F2"/>
    <w:rsid w:val="6DEE123A"/>
    <w:rsid w:val="6FBC3EC1"/>
    <w:rsid w:val="7496124B"/>
    <w:rsid w:val="753964C6"/>
    <w:rsid w:val="785C11A9"/>
    <w:rsid w:val="7A981739"/>
    <w:rsid w:val="7E7559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2019-06-05T09:16:41Z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