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032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重庆华邦品牌月活动方案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提升门店皮肤科药品销量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</w:rPr>
        <w:t>方案:</w:t>
      </w:r>
    </w:p>
    <w:p>
      <w:pPr>
        <w:pStyle w:val="5"/>
        <w:numPr>
          <w:ilvl w:val="0"/>
          <w:numId w:val="1"/>
        </w:numPr>
        <w:spacing w:line="240" w:lineRule="auto"/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品牌月</w:t>
      </w: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种明细及活动内容：</w:t>
      </w:r>
    </w:p>
    <w:tbl>
      <w:tblPr>
        <w:tblStyle w:val="2"/>
        <w:tblW w:w="974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789"/>
        <w:gridCol w:w="1901"/>
        <w:gridCol w:w="1289"/>
        <w:gridCol w:w="780"/>
        <w:gridCol w:w="1200"/>
        <w:gridCol w:w="615"/>
        <w:gridCol w:w="27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单位（最小销售单位）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148418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卤米松乳膏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lang w:val="en-US" w:eastAsia="zh-CN" w:bidi="ar"/>
              </w:rPr>
              <w:t>15g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9"/>
                <w:rFonts w:eastAsia="宋体"/>
                <w:lang w:val="en-US" w:eastAsia="zh-CN" w:bidi="ar"/>
              </w:rPr>
              <w:t>7.5mg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lang w:val="en-US" w:eastAsia="zh-CN" w:bidi="ar"/>
              </w:rPr>
              <w:t>*15g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买1盒立省3元，买2盒立省8元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148416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地奈德乳膏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0.05%*20g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买1盒立省3元，买2盒立省8元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36438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曲安奈德益康唑乳膏(邦力)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9"/>
                <w:rFonts w:eastAsia="宋体"/>
                <w:lang w:val="en-US" w:eastAsia="zh-CN" w:bidi="ar"/>
              </w:rPr>
              <w:t>0.15g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Style w:val="9"/>
                <w:rFonts w:eastAsia="宋体"/>
                <w:lang w:val="en-US" w:eastAsia="zh-CN" w:bidi="ar"/>
              </w:rPr>
              <w:t>15mg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买1盒立省2元，买2盒立省6元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44479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萘替芬酮康唑乳膏(必亮)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买1盒立省2元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75043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盐酸左西替利嗪口服溶液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0.05%:10mlx6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买1盒立省2元，买2盒立省6元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维胺酯维E乳膏(痤疮王)(邦力)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45mg:75mgx15g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买1盒立省2元，买2盒立省6元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喷昔洛韦乳膏(夫坦)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1%:10g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买1盒立省2元，买2盒立省6元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维A酸乳膏(迪维霜)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0.1%x15g(15mg)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买1盒立省2元，买2盒立省6元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盐酸左西替利嗪片(迪皿)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买1盒立省2元，买2盒立省6元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地奈德乳膏(力言卓)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15g(0.05%)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阿维A胶囊(方希)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复方氨肽素片(迪银片)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48949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维胺酯胶囊(三蕊)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25mgx12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Style w:val="9"/>
                <w:rFonts w:eastAsia="宋体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联苯苄唑凝胶(必伏)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1%x10g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132539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卡泊三醇软膏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15g:0.75mg(0.005%)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重庆华邦制药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5"/>
        <w:numPr>
          <w:ilvl w:val="0"/>
          <w:numId w:val="1"/>
        </w:numPr>
        <w:spacing w:line="240" w:lineRule="auto"/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活动奖励内容：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货品对应的买省活动，系统自动识别。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考核及奖励方式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1、门店考核标准：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按门店任务进行考核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2、奖励：完成门店任务奖励零售金额4%（取消原毛利段奖励）；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3、处罚：未完成门店任务，以差额部分零售金额的3%进行处罚；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五、门店任务分配详见附表。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六、奖励时间：</w:t>
      </w: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活动结束后由营运部统一造发。</w:t>
      </w:r>
    </w:p>
    <w:p>
      <w:pPr>
        <w:pStyle w:val="5"/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门店有任何疑问，请联系采购部-何玉英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重庆华邦               品牌月活动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采购部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17635A2"/>
    <w:rsid w:val="08696931"/>
    <w:rsid w:val="0A707499"/>
    <w:rsid w:val="11547640"/>
    <w:rsid w:val="15FB0E12"/>
    <w:rsid w:val="199E064E"/>
    <w:rsid w:val="1A781FC3"/>
    <w:rsid w:val="1B356011"/>
    <w:rsid w:val="1BC124B3"/>
    <w:rsid w:val="1DB73294"/>
    <w:rsid w:val="1F77599A"/>
    <w:rsid w:val="22B975CE"/>
    <w:rsid w:val="24885696"/>
    <w:rsid w:val="25C8784D"/>
    <w:rsid w:val="27D42A44"/>
    <w:rsid w:val="288B440D"/>
    <w:rsid w:val="2BD53FCE"/>
    <w:rsid w:val="2F651C41"/>
    <w:rsid w:val="32AC5DFE"/>
    <w:rsid w:val="3313710D"/>
    <w:rsid w:val="36D206E8"/>
    <w:rsid w:val="376A53ED"/>
    <w:rsid w:val="37F141F6"/>
    <w:rsid w:val="38016483"/>
    <w:rsid w:val="3CAB210F"/>
    <w:rsid w:val="3CD55704"/>
    <w:rsid w:val="3D0416F4"/>
    <w:rsid w:val="3D8850F1"/>
    <w:rsid w:val="3DB24536"/>
    <w:rsid w:val="3DB87ACB"/>
    <w:rsid w:val="3DC256C3"/>
    <w:rsid w:val="3E9D4774"/>
    <w:rsid w:val="40682189"/>
    <w:rsid w:val="40E05171"/>
    <w:rsid w:val="40F979A3"/>
    <w:rsid w:val="44B00F99"/>
    <w:rsid w:val="45007642"/>
    <w:rsid w:val="45A579D8"/>
    <w:rsid w:val="47C629BF"/>
    <w:rsid w:val="4A2A44DF"/>
    <w:rsid w:val="4C7A3A82"/>
    <w:rsid w:val="4DBD24E9"/>
    <w:rsid w:val="4DF44551"/>
    <w:rsid w:val="4F3F2D56"/>
    <w:rsid w:val="4F451522"/>
    <w:rsid w:val="514219DC"/>
    <w:rsid w:val="52FD264D"/>
    <w:rsid w:val="53AE2EC8"/>
    <w:rsid w:val="53CC7BEA"/>
    <w:rsid w:val="54E1514B"/>
    <w:rsid w:val="56D208EE"/>
    <w:rsid w:val="5887476E"/>
    <w:rsid w:val="5C3032F2"/>
    <w:rsid w:val="5DC85BE2"/>
    <w:rsid w:val="5F35779F"/>
    <w:rsid w:val="5F557F37"/>
    <w:rsid w:val="60786C03"/>
    <w:rsid w:val="62DF46BE"/>
    <w:rsid w:val="66F132F5"/>
    <w:rsid w:val="68757089"/>
    <w:rsid w:val="6BE44DE1"/>
    <w:rsid w:val="6FE50EC6"/>
    <w:rsid w:val="702402EE"/>
    <w:rsid w:val="779D0051"/>
    <w:rsid w:val="7D7F3FB4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7</TotalTime>
  <ScaleCrop>false</ScaleCrop>
  <LinksUpToDate>false</LinksUpToDate>
  <CharactersWithSpaces>1285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2019-05-31T09:30:57Z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