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</w:t>
      </w:r>
      <w:r>
        <w:rPr>
          <w:rFonts w:hint="eastAsia"/>
          <w:lang w:eastAsia="zh-CN"/>
        </w:rPr>
        <w:t>杨素芬</w:t>
      </w:r>
      <w:r>
        <w:t xml:space="preserve">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李静平</w:t>
      </w:r>
      <w:bookmarkStart w:id="0" w:name="_GoBack"/>
      <w:bookmarkEnd w:id="0"/>
    </w:p>
    <w:p>
      <w:pPr>
        <w:jc w:val="left"/>
        <w:rPr>
          <w:rFonts w:hint="eastAsia"/>
          <w:lang w:eastAsia="zh-CN"/>
        </w:rPr>
      </w:pP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5FCF78F9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2</TotalTime>
  <ScaleCrop>false</ScaleCrop>
  <LinksUpToDate>false</LinksUpToDate>
  <CharactersWithSpaces>1652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爱上蓝天白云</cp:lastModifiedBy>
  <dcterms:modified xsi:type="dcterms:W3CDTF">2019-05-24T08:02:20Z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