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刘雨婷</w:t>
      </w:r>
      <w:r>
        <w:t xml:space="preserve">                   </w:t>
      </w:r>
      <w:r>
        <w:rPr>
          <w:rFonts w:hint="eastAsia"/>
        </w:rPr>
        <w:t>被考评人（店员）：余济秀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3D94"/>
    <w:rsid w:val="00055D79"/>
    <w:rsid w:val="00060367"/>
    <w:rsid w:val="000E2AF0"/>
    <w:rsid w:val="00120D9F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43429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9E5FA1"/>
    <w:rsid w:val="00A06631"/>
    <w:rsid w:val="00A10D68"/>
    <w:rsid w:val="00A510F4"/>
    <w:rsid w:val="00A627B8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53EAE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BF3075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249</Words>
  <Characters>1422</Characters>
  <Lines>11</Lines>
  <Paragraphs>3</Paragraphs>
  <TotalTime>0</TotalTime>
  <ScaleCrop>false</ScaleCrop>
  <LinksUpToDate>false</LinksUpToDate>
  <CharactersWithSpaces>1668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2019-04-23T07:36:00Z</dcterms:created>
  <dc:creator>Administrator</dc:creator>
  <cp:lastModifiedBy>Administrator</cp:lastModifiedBy>
  <dcterms:modified xsi:type="dcterms:W3CDTF">2019-05-24T04:41:29Z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