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营运部发【2019】060号                       签发人：李坚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关于</w:t>
      </w:r>
      <w:r>
        <w:rPr>
          <w:rFonts w:hint="eastAsia"/>
          <w:sz w:val="28"/>
          <w:szCs w:val="28"/>
        </w:rPr>
        <w:t>“医保划卡</w:t>
      </w:r>
      <w:r>
        <w:rPr>
          <w:rFonts w:hint="eastAsia"/>
          <w:sz w:val="28"/>
          <w:szCs w:val="28"/>
          <w:lang w:eastAsia="zh-CN"/>
        </w:rPr>
        <w:t>登记及按规格准确下账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的通知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情况通报：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2019.04.0</w:t>
      </w:r>
      <w:r>
        <w:rPr>
          <w:rFonts w:hint="eastAsia"/>
          <w:sz w:val="28"/>
          <w:szCs w:val="28"/>
          <w:lang w:val="en-US" w:eastAsia="zh-CN"/>
        </w:rPr>
        <w:t>9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省医保局定管科检查旗舰店，对“医保划卡”管理进行了检查。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存在问题：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1、医保销售登记没有连续，省医保与异地登记本没分开，顾客签字为伪造。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在社保系统下账时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金额超过</w:t>
      </w:r>
      <w:r>
        <w:rPr>
          <w:rFonts w:hint="eastAsia"/>
          <w:sz w:val="28"/>
          <w:szCs w:val="28"/>
          <w:lang w:val="en-US" w:eastAsia="zh-CN"/>
        </w:rPr>
        <w:t>300，无登记，或者</w:t>
      </w:r>
      <w:r>
        <w:rPr>
          <w:rFonts w:hint="eastAsia"/>
          <w:sz w:val="28"/>
          <w:szCs w:val="28"/>
        </w:rPr>
        <w:t>药品没有与实物对应，用其他药品名字替代，没有真实反映顾客购买情况。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针对检查人员的</w:t>
      </w:r>
      <w:r>
        <w:rPr>
          <w:rFonts w:hint="eastAsia"/>
          <w:b/>
          <w:bCs/>
          <w:sz w:val="28"/>
          <w:szCs w:val="28"/>
          <w:lang w:eastAsia="zh-CN"/>
        </w:rPr>
        <w:t>细目</w:t>
      </w:r>
      <w:r>
        <w:rPr>
          <w:rFonts w:hint="eastAsia"/>
          <w:b/>
          <w:bCs/>
          <w:sz w:val="28"/>
          <w:szCs w:val="28"/>
        </w:rPr>
        <w:t>整改，对所有医保划卡</w:t>
      </w:r>
      <w:r>
        <w:rPr>
          <w:rFonts w:hint="eastAsia"/>
          <w:b/>
          <w:bCs/>
          <w:sz w:val="28"/>
          <w:szCs w:val="28"/>
          <w:lang w:eastAsia="zh-CN"/>
        </w:rPr>
        <w:t>门店提出以下要求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1、建三种登记台账，———省卡、省异地卡、市医保卡</w:t>
      </w:r>
      <w:r>
        <w:rPr>
          <w:rFonts w:hint="eastAsia"/>
          <w:sz w:val="28"/>
          <w:szCs w:val="28"/>
          <w:lang w:eastAsia="zh-CN"/>
        </w:rPr>
        <w:t>，共</w:t>
      </w:r>
      <w:r>
        <w:rPr>
          <w:rFonts w:hint="eastAsia"/>
          <w:sz w:val="28"/>
          <w:szCs w:val="28"/>
          <w:lang w:val="en-US" w:eastAsia="zh-CN"/>
        </w:rPr>
        <w:t>3本。</w:t>
      </w:r>
      <w:r>
        <w:rPr>
          <w:rFonts w:hint="eastAsia"/>
          <w:sz w:val="28"/>
          <w:szCs w:val="28"/>
        </w:rPr>
        <w:t>主收银台一套，中药一套。</w:t>
      </w:r>
      <w:r>
        <w:rPr>
          <w:rFonts w:hint="eastAsia"/>
          <w:sz w:val="28"/>
          <w:szCs w:val="28"/>
          <w:lang w:val="en-US" w:eastAsia="zh-CN"/>
        </w:rPr>
        <w:t>公司前期已为每个门店配备了社保刷卡登记本，请门店严格按照配备的刷卡登记本明细登记。（表格中的各项细目都需登记清楚）。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2、销售划卡时，大于300元的严格登记。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3、医保系统下账，选择的药品信息与实物一致。</w:t>
      </w:r>
      <w:r>
        <w:rPr>
          <w:rFonts w:hint="eastAsia"/>
          <w:sz w:val="28"/>
          <w:szCs w:val="28"/>
          <w:lang w:eastAsia="zh-CN"/>
        </w:rPr>
        <w:t>目前社保系统如无实际下账品种，可暂时用同品名品种代替。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4、保健品不能刷社保卡。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5、请各门店检查2019年1月至今，所有应登记的划卡记录，是否已经登记完成，如未完全登记，请于本周内补齐。营运部将于万店掌上设置任务，请各店补齐后在本周内将每个登记本第一页及最后一页拍照上传。请片区主管巡店时检核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本次旗舰店未按以上要求进行社保划卡登记，将面临停卡风险，现在，医保检查已成常态，请各门店严格按照以上要求，进行医保划卡操作。杜绝以上事件再次发生。如违规操作，将停卡3个月以上及巨额罚款。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 社保刷卡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通知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刘美玲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97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06AF5"/>
    <w:rsid w:val="79265E58"/>
    <w:rsid w:val="797A543C"/>
    <w:rsid w:val="7D3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2019-04-09T11:28:27Z</cp:lastPrinted>
  <dcterms:modified xsi:type="dcterms:W3CDTF">2019-04-09T11:35:23Z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