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027 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号     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蒋炜</w:t>
      </w:r>
    </w:p>
    <w:p>
      <w:pPr>
        <w:spacing w:line="24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万艾可销售奖励方案</w:t>
      </w:r>
    </w:p>
    <w:p>
      <w:pPr>
        <w:spacing w:line="24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为了帮助门店挖掘新的潜在顾客，提升ED品类销售，增加万艾可纯销，设定如下万艾可奖励方案:</w:t>
      </w:r>
    </w:p>
    <w:p>
      <w:pPr>
        <w:pStyle w:val="4"/>
        <w:numPr>
          <w:ilvl w:val="0"/>
          <w:numId w:val="1"/>
        </w:numPr>
        <w:spacing w:line="240" w:lineRule="auto"/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</w:t>
      </w:r>
      <w:r>
        <w:rPr>
          <w:rFonts w:hint="eastAsia"/>
          <w:b/>
          <w:bCs/>
          <w:sz w:val="28"/>
          <w:szCs w:val="28"/>
          <w:lang w:eastAsia="zh-CN"/>
        </w:rPr>
        <w:t>种明细：</w:t>
      </w:r>
      <w:bookmarkStart w:id="0" w:name="_GoBack"/>
      <w:bookmarkEnd w:id="0"/>
    </w:p>
    <w:tbl>
      <w:tblPr>
        <w:tblStyle w:val="2"/>
        <w:tblW w:w="8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3007"/>
        <w:gridCol w:w="645"/>
        <w:gridCol w:w="1635"/>
        <w:gridCol w:w="1290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货品ID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货品名称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产地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118078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23896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0.1gx5片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23895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100mgx1片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</w:tr>
    </w:tbl>
    <w:p>
      <w:pPr>
        <w:pStyle w:val="4"/>
        <w:numPr>
          <w:ilvl w:val="0"/>
          <w:numId w:val="1"/>
        </w:numPr>
        <w:spacing w:line="240" w:lineRule="auto"/>
        <w:ind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日。</w:t>
      </w:r>
    </w:p>
    <w:p>
      <w:pPr>
        <w:pStyle w:val="4"/>
        <w:numPr>
          <w:ilvl w:val="0"/>
          <w:numId w:val="1"/>
        </w:numPr>
        <w:spacing w:line="240" w:lineRule="auto"/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</w:p>
    <w:tbl>
      <w:tblPr>
        <w:tblStyle w:val="2"/>
        <w:tblW w:w="10236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942"/>
        <w:gridCol w:w="600"/>
        <w:gridCol w:w="1320"/>
        <w:gridCol w:w="1020"/>
        <w:gridCol w:w="354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货品ID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货品名称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产地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活动内容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118078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1.买10粒得11粒【组合ID：9908510 】；                             2.买15粒得17粒【组合ID：9911912(15粒+2粒）】，赠品为门店卖品（考核价0.01元）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23896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0.1gx5片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23895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100mgx1片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5元</w:t>
            </w:r>
          </w:p>
        </w:tc>
      </w:tr>
    </w:tbl>
    <w:p>
      <w:pPr>
        <w:pStyle w:val="4"/>
        <w:numPr>
          <w:ilvl w:val="0"/>
          <w:numId w:val="0"/>
        </w:numPr>
        <w:spacing w:line="240" w:lineRule="auto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原单品奖励不变。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单品奖励每月随工资发放；追加奖励待活动结束，由营运部统一造发。</w:t>
      </w:r>
    </w:p>
    <w:p>
      <w:pPr>
        <w:pStyle w:val="4"/>
        <w:widowControl w:val="0"/>
        <w:numPr>
          <w:ilvl w:val="0"/>
          <w:numId w:val="1"/>
        </w:numPr>
        <w:spacing w:line="240" w:lineRule="auto"/>
        <w:ind w:left="720" w:leftChars="0" w:hanging="72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陈列：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1)、门店保持店外灯箱，店内台卡一个陈列；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firstLine="1680" w:firstLineChars="6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2）、门店将五粒装放至与顾客视线齐平的位置，将一粒装放在最高或者不显眼的位置（处方柜）；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3）、顾客进店购买或员工推荐，首拿5粒装。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门店有任何疑问，请联系业务部-何玉英   电话：69515550</w:t>
      </w: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万艾可               销售奖励                   方案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eastAsia="zh-CN"/>
        </w:rPr>
        <w:t>业务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部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201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240" w:lineRule="auto"/>
        <w:ind w:left="-617" w:leftChars="-294" w:firstLine="762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核对：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（共印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份）</w:t>
      </w:r>
    </w:p>
    <w:sectPr>
      <w:pgSz w:w="11906" w:h="16838"/>
      <w:pgMar w:top="400" w:right="646" w:bottom="2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A707499"/>
    <w:rsid w:val="11547640"/>
    <w:rsid w:val="15FB0E12"/>
    <w:rsid w:val="199E064E"/>
    <w:rsid w:val="1A781FC3"/>
    <w:rsid w:val="1B356011"/>
    <w:rsid w:val="1BC124B3"/>
    <w:rsid w:val="1DB73294"/>
    <w:rsid w:val="1F77599A"/>
    <w:rsid w:val="22B975CE"/>
    <w:rsid w:val="24885696"/>
    <w:rsid w:val="25C8784D"/>
    <w:rsid w:val="288B440D"/>
    <w:rsid w:val="2BD53FCE"/>
    <w:rsid w:val="2F651C41"/>
    <w:rsid w:val="32AC5DFE"/>
    <w:rsid w:val="3313710D"/>
    <w:rsid w:val="36D206E8"/>
    <w:rsid w:val="376A53ED"/>
    <w:rsid w:val="37F141F6"/>
    <w:rsid w:val="3CAB210F"/>
    <w:rsid w:val="3D0416F4"/>
    <w:rsid w:val="3D8850F1"/>
    <w:rsid w:val="3DB24536"/>
    <w:rsid w:val="3DB87ACB"/>
    <w:rsid w:val="3DC256C3"/>
    <w:rsid w:val="40682189"/>
    <w:rsid w:val="40F979A3"/>
    <w:rsid w:val="44B00F99"/>
    <w:rsid w:val="45007642"/>
    <w:rsid w:val="45A579D8"/>
    <w:rsid w:val="47C629BF"/>
    <w:rsid w:val="4C7A3A82"/>
    <w:rsid w:val="4DBD24E9"/>
    <w:rsid w:val="4DF44551"/>
    <w:rsid w:val="4F3F2D56"/>
    <w:rsid w:val="4F451522"/>
    <w:rsid w:val="514219DC"/>
    <w:rsid w:val="53AE2EC8"/>
    <w:rsid w:val="53CC7BEA"/>
    <w:rsid w:val="54E1514B"/>
    <w:rsid w:val="56D208EE"/>
    <w:rsid w:val="5887476E"/>
    <w:rsid w:val="5C3032F2"/>
    <w:rsid w:val="5DC85BE2"/>
    <w:rsid w:val="5F35779F"/>
    <w:rsid w:val="5F557F37"/>
    <w:rsid w:val="60786C03"/>
    <w:rsid w:val="62DF46BE"/>
    <w:rsid w:val="66F132F5"/>
    <w:rsid w:val="68757089"/>
    <w:rsid w:val="6A4849DA"/>
    <w:rsid w:val="6BE44DE1"/>
    <w:rsid w:val="6FE50EC6"/>
    <w:rsid w:val="702402EE"/>
    <w:rsid w:val="779D0051"/>
    <w:rsid w:val="7D9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15</TotalTime>
  <ScaleCrop>false</ScaleCrop>
  <LinksUpToDate>false</LinksUpToDate>
  <CharactersWithSpaces>1285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2019-01-25T08:48:00Z</cp:lastPrinted>
  <dcterms:modified xsi:type="dcterms:W3CDTF">2019-04-30T09:46:01Z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