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EC" w:rsidRDefault="004C18EC" w:rsidP="004C18EC">
      <w:pPr>
        <w:rPr>
          <w:rFonts w:hint="eastAsia"/>
          <w:sz w:val="44"/>
          <w:szCs w:val="44"/>
        </w:rPr>
      </w:pPr>
      <w:r w:rsidRPr="004C18EC">
        <w:rPr>
          <w:rFonts w:hint="eastAsia"/>
          <w:sz w:val="44"/>
          <w:szCs w:val="44"/>
        </w:rPr>
        <w:t>问道西路店孙佳丽总结：普瑞巴林与西安奔驰两件事件都有值得我们深思的问题。对于我们药店人来说，这些问题都是时有发生的，也是不容忽视的。对于顾客投诉和抱怨处理的好的，不仅可以增强顾客的忠实度，保持长期的购买关系，赢得好的口碑，还可以提升药店的形象。所有在面对顾客不满时，我们要心平气和的态度，不要烦躁或气愤。认真听顾客的倾诉，不要觉得顾客是诋毁我们。了解事情的经过，才能更好的处理事情。积极反馈我们的态度，不要让他觉得我们是散漫的，敷衍他的感觉。还有就是双方的位置不同，我们要懂得换位思考，站着顾客的角度去看待问题。积极的处理问题，不要避重就轻的推卸责任。投诉处理完以后，我们都还有对顾客进行回访，了解顾客的满意度，消除我们在他心中的不好的影响。</w:t>
      </w:r>
    </w:p>
    <w:p w:rsidR="004C18EC" w:rsidRDefault="004C18EC" w:rsidP="004C18EC">
      <w:pPr>
        <w:rPr>
          <w:rFonts w:hint="eastAsia"/>
          <w:sz w:val="44"/>
          <w:szCs w:val="44"/>
        </w:rPr>
      </w:pPr>
    </w:p>
    <w:p w:rsidR="008E3F4B" w:rsidRPr="008E3F4B" w:rsidRDefault="008E3F4B" w:rsidP="004C18EC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问道西路店杨久会</w:t>
      </w:r>
      <w:r w:rsidR="00C070D1">
        <w:rPr>
          <w:rFonts w:hint="eastAsia"/>
          <w:sz w:val="44"/>
          <w:szCs w:val="44"/>
        </w:rPr>
        <w:t>总结：</w:t>
      </w:r>
      <w:r w:rsidRPr="008E3F4B">
        <w:rPr>
          <w:rFonts w:hint="eastAsia"/>
          <w:sz w:val="44"/>
          <w:szCs w:val="44"/>
        </w:rPr>
        <w:t>普瑞巴林与奔驰维权事件反映出问题，值得我们深思，反观，汲收教训，首先，作为服务行为，提升顾客的满意指数尤为重要，让什么来体现呢？以诚信信诺得到顾客的认可，出现问题尽可能在最大范围内上下沟通调整，以积极处理进度最快解决问题，不托怠，事态的转折点往往是托怠敷衍造成不可逆的结果。处理不下的积极上报并同时转达顾客，让顾客感受到我们的诚恳态</w:t>
      </w:r>
      <w:r w:rsidRPr="008E3F4B">
        <w:rPr>
          <w:rFonts w:hint="eastAsia"/>
          <w:sz w:val="44"/>
          <w:szCs w:val="44"/>
        </w:rPr>
        <w:lastRenderedPageBreak/>
        <w:t>度。，这是第一点。</w:t>
      </w:r>
    </w:p>
    <w:p w:rsidR="00A05AD7" w:rsidRDefault="008E3F4B" w:rsidP="008E3F4B">
      <w:pPr>
        <w:rPr>
          <w:sz w:val="44"/>
          <w:szCs w:val="44"/>
        </w:rPr>
      </w:pPr>
      <w:r w:rsidRPr="008E3F4B">
        <w:rPr>
          <w:rFonts w:hint="eastAsia"/>
          <w:sz w:val="44"/>
          <w:szCs w:val="44"/>
        </w:rPr>
        <w:t>其二，消费者到店消费，作为一线员工，发生问题一定是某环节没做好，有可能就是几句话让问题发生质变，我们应站在对方角度去体谅与思考，同时又不有损公司利益与规则。有句话是把别人当自己看待，我们每天的交接班仪程也在学习海英笑，阮丽礼，长菊劲。不是只当成工作环节应付，而应提升到以此精神面貌来接待每住顾客。，即使系统等客观问题造成了误会，顾客也会谅解的，将心比心，做好人文关怀，道歉，微笑，礼貌，尊重，安抚很重要，也就不至于顾客想不过着急投诉以寻求解决途径，而有损公司形象。</w:t>
      </w:r>
    </w:p>
    <w:p w:rsidR="00A05AD7" w:rsidRDefault="00A05AD7" w:rsidP="00964FD1">
      <w:pPr>
        <w:rPr>
          <w:sz w:val="44"/>
          <w:szCs w:val="44"/>
        </w:rPr>
      </w:pPr>
    </w:p>
    <w:p w:rsidR="00793E32" w:rsidRDefault="00793E32" w:rsidP="00964FD1">
      <w:pPr>
        <w:rPr>
          <w:sz w:val="44"/>
          <w:szCs w:val="44"/>
        </w:rPr>
      </w:pPr>
    </w:p>
    <w:p w:rsidR="00793E32" w:rsidRPr="0096357B" w:rsidRDefault="00793E32" w:rsidP="00EE0C5F">
      <w:pPr>
        <w:rPr>
          <w:sz w:val="44"/>
          <w:szCs w:val="44"/>
        </w:rPr>
      </w:pPr>
    </w:p>
    <w:sectPr w:rsidR="00793E32" w:rsidRPr="0096357B" w:rsidSect="008B0E1A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4E4" w:rsidRDefault="009614E4" w:rsidP="00411569">
      <w:r>
        <w:separator/>
      </w:r>
    </w:p>
  </w:endnote>
  <w:endnote w:type="continuationSeparator" w:id="0">
    <w:p w:rsidR="009614E4" w:rsidRDefault="009614E4" w:rsidP="00411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4E4" w:rsidRDefault="009614E4" w:rsidP="00411569">
      <w:r>
        <w:separator/>
      </w:r>
    </w:p>
  </w:footnote>
  <w:footnote w:type="continuationSeparator" w:id="0">
    <w:p w:rsidR="009614E4" w:rsidRDefault="009614E4" w:rsidP="00411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E1A"/>
    <w:rsid w:val="00040562"/>
    <w:rsid w:val="000772C7"/>
    <w:rsid w:val="001035F0"/>
    <w:rsid w:val="00176E33"/>
    <w:rsid w:val="002328EE"/>
    <w:rsid w:val="00276373"/>
    <w:rsid w:val="0033474B"/>
    <w:rsid w:val="00403FE2"/>
    <w:rsid w:val="00411569"/>
    <w:rsid w:val="004A0956"/>
    <w:rsid w:val="004C18EC"/>
    <w:rsid w:val="005A258C"/>
    <w:rsid w:val="00673FB4"/>
    <w:rsid w:val="00793E32"/>
    <w:rsid w:val="007D1AF4"/>
    <w:rsid w:val="008A525C"/>
    <w:rsid w:val="008B0E1A"/>
    <w:rsid w:val="008E3F4B"/>
    <w:rsid w:val="009614E4"/>
    <w:rsid w:val="0096357B"/>
    <w:rsid w:val="00964FD1"/>
    <w:rsid w:val="009928F2"/>
    <w:rsid w:val="009C741D"/>
    <w:rsid w:val="00A01388"/>
    <w:rsid w:val="00A05AD7"/>
    <w:rsid w:val="00A97593"/>
    <w:rsid w:val="00B325AC"/>
    <w:rsid w:val="00B45DBD"/>
    <w:rsid w:val="00B47E20"/>
    <w:rsid w:val="00B82F77"/>
    <w:rsid w:val="00C070D1"/>
    <w:rsid w:val="00CD2AEE"/>
    <w:rsid w:val="00CE64AB"/>
    <w:rsid w:val="00D00FEA"/>
    <w:rsid w:val="00D86F4B"/>
    <w:rsid w:val="00E23A7D"/>
    <w:rsid w:val="00E43196"/>
    <w:rsid w:val="00E915DD"/>
    <w:rsid w:val="00EC3AB0"/>
    <w:rsid w:val="00EE0C5F"/>
    <w:rsid w:val="00F1761A"/>
    <w:rsid w:val="00FB0008"/>
    <w:rsid w:val="015E78B6"/>
    <w:rsid w:val="04637514"/>
    <w:rsid w:val="09792E63"/>
    <w:rsid w:val="0CE049D0"/>
    <w:rsid w:val="0D362A59"/>
    <w:rsid w:val="101C5434"/>
    <w:rsid w:val="15E51D49"/>
    <w:rsid w:val="1DEA7441"/>
    <w:rsid w:val="2F007D75"/>
    <w:rsid w:val="31D43AF0"/>
    <w:rsid w:val="33074EBA"/>
    <w:rsid w:val="37491FEF"/>
    <w:rsid w:val="38745EED"/>
    <w:rsid w:val="3C8D6B4D"/>
    <w:rsid w:val="451A5BD2"/>
    <w:rsid w:val="46090620"/>
    <w:rsid w:val="4CE1494E"/>
    <w:rsid w:val="50FB6EE4"/>
    <w:rsid w:val="54426AB2"/>
    <w:rsid w:val="5AC87D2F"/>
    <w:rsid w:val="5EAB13A8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B0E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11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11569"/>
    <w:rPr>
      <w:kern w:val="2"/>
      <w:sz w:val="18"/>
      <w:szCs w:val="18"/>
    </w:rPr>
  </w:style>
  <w:style w:type="paragraph" w:styleId="a5">
    <w:name w:val="footer"/>
    <w:basedOn w:val="a"/>
    <w:link w:val="Char0"/>
    <w:rsid w:val="00411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11569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793E32"/>
    <w:pPr>
      <w:ind w:leftChars="2500" w:left="100"/>
    </w:pPr>
  </w:style>
  <w:style w:type="character" w:customStyle="1" w:styleId="Char1">
    <w:name w:val="日期 Char"/>
    <w:basedOn w:val="a0"/>
    <w:link w:val="a6"/>
    <w:rsid w:val="00793E3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20</cp:revision>
  <cp:lastPrinted>2019-02-26T04:12:00Z</cp:lastPrinted>
  <dcterms:created xsi:type="dcterms:W3CDTF">2014-10-29T12:08:00Z</dcterms:created>
  <dcterms:modified xsi:type="dcterms:W3CDTF">2019-04-22T01:12:00Z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