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任务:120/132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胃肠道系列:</w:t>
      </w:r>
      <w:r>
        <w:rPr>
          <w:rFonts w:hint="eastAsia" w:eastAsia="宋体"/>
          <w:lang w:val="en-US" w:eastAsia="zh-CN"/>
        </w:rPr>
        <w:t>47683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1846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171499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110737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58522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 xml:space="preserve">175429         </w:t>
      </w:r>
      <w:r>
        <w:rPr>
          <w:rFonts w:hint="eastAsia"/>
          <w:color w:val="7030A0"/>
          <w:lang w:val="en-US" w:eastAsia="zh-CN"/>
        </w:rPr>
        <w:t xml:space="preserve">奖  6%    7%   10%    </w:t>
      </w:r>
    </w:p>
    <w:p>
      <w:pPr>
        <w:rPr>
          <w:rFonts w:hint="eastAsia" w:eastAsia="宋体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任务:6/7</w:t>
      </w:r>
      <w:r>
        <w:rPr>
          <w:rFonts w:hint="eastAsia" w:eastAsia="宋体"/>
          <w:lang w:val="en-US" w:eastAsia="zh-CN"/>
        </w:rPr>
        <w:t xml:space="preserve">                                                           </w:t>
      </w:r>
      <w:r>
        <w:rPr>
          <w:rFonts w:hint="eastAsia" w:eastAsia="宋体"/>
          <w:color w:val="7030A0"/>
          <w:lang w:val="en-US" w:eastAsia="zh-CN"/>
        </w:rPr>
        <w:t>处罚1元/盒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default"/>
          <w:color w:val="FF0000"/>
          <w:lang w:val="en-US" w:eastAsia="zh-CN"/>
        </w:rPr>
        <w:t>瘦身系列</w:t>
      </w:r>
      <w:r>
        <w:rPr>
          <w:rFonts w:hint="eastAsia"/>
          <w:color w:val="FF0000"/>
          <w:lang w:val="en-US" w:eastAsia="zh-CN"/>
        </w:rPr>
        <w:t>:</w:t>
      </w:r>
      <w:r>
        <w:rPr>
          <w:rFonts w:hint="eastAsia"/>
          <w:color w:val="auto"/>
          <w:lang w:val="en-US" w:eastAsia="zh-CN"/>
        </w:rPr>
        <w:t xml:space="preserve">165176  </w:t>
      </w:r>
      <w:r>
        <w:rPr>
          <w:rFonts w:hint="eastAsia"/>
          <w:color w:val="7030A0"/>
          <w:lang w:val="en-US" w:eastAsia="zh-CN"/>
        </w:rPr>
        <w:t xml:space="preserve">   </w:t>
      </w:r>
      <w:r>
        <w:rPr>
          <w:rFonts w:hint="eastAsia" w:eastAsia="宋体"/>
          <w:color w:val="7030A0"/>
          <w:lang w:val="en-US" w:eastAsia="zh-CN"/>
        </w:rPr>
        <w:t xml:space="preserve">                      处罚</w:t>
      </w:r>
      <w:r>
        <w:rPr>
          <w:rFonts w:hint="eastAsia"/>
          <w:color w:val="7030A0"/>
          <w:lang w:val="en-US" w:eastAsia="zh-CN"/>
        </w:rPr>
        <w:t xml:space="preserve"> 无            奖  4%    5%   7%    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任务:9/712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关爱女性系列 :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148955,1454,63764         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         奖  1%    2%   4%    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任务78/92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补钙系列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宋体"/>
          <w:lang w:val="en-US" w:eastAsia="zh-CN"/>
        </w:rPr>
        <w:t>45375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39103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174232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144502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 xml:space="preserve">49939  </w:t>
      </w:r>
      <w:r>
        <w:rPr>
          <w:rFonts w:hint="eastAsia" w:eastAsia="宋体"/>
          <w:color w:val="7030A0"/>
          <w:lang w:val="en-US" w:eastAsia="zh-CN"/>
        </w:rPr>
        <w:t xml:space="preserve"> 处罚</w:t>
      </w:r>
      <w:r>
        <w:rPr>
          <w:rFonts w:hint="eastAsia"/>
          <w:color w:val="7030A0"/>
          <w:lang w:val="en-US" w:eastAsia="zh-CN"/>
        </w:rPr>
        <w:t xml:space="preserve"> 无            奖  3%    4%   6%    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任务:1532/1788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藏药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 xml:space="preserve">,177390             </w:t>
      </w:r>
      <w:r>
        <w:rPr>
          <w:rFonts w:hint="eastAsia"/>
          <w:color w:val="7030A0"/>
          <w:lang w:val="en-US" w:eastAsia="zh-CN"/>
        </w:rPr>
        <w:t xml:space="preserve">差额部分的5%        奖  14%    15%   25%    </w:t>
      </w:r>
    </w:p>
    <w:p>
      <w:pPr>
        <w:rPr>
          <w:rFonts w:hint="default" w:eastAsiaTheme="minorEastAsia"/>
          <w:color w:val="7030A0"/>
          <w:lang w:val="en-US" w:eastAsia="zh-CN"/>
        </w:rPr>
      </w:pPr>
    </w:p>
    <w:p>
      <w:pP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任务标准任务标准（1.26-2.25）</w:t>
      </w:r>
    </w:p>
    <w:p>
      <w:pPr>
        <w:tabs>
          <w:tab w:val="left" w:pos="989"/>
        </w:tabs>
        <w:jc w:val="left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任务11/15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lang w:val="en-US" w:eastAsia="zh-CN"/>
        </w:rPr>
        <w:t>丹参+通脉: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133360,31440</w:t>
      </w:r>
      <w:r>
        <w:rPr>
          <w:rFonts w:hint="eastAsia"/>
          <w:color w:val="7030A0"/>
          <w:lang w:val="en-US" w:eastAsia="zh-CN"/>
        </w:rPr>
        <w:t xml:space="preserve">                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  奖  4%    5%   7%    </w:t>
      </w:r>
    </w:p>
    <w:p>
      <w:pPr>
        <w:rPr>
          <w:rFonts w:hint="default"/>
          <w:color w:val="7030A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任务111/122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lang w:val="en-US" w:eastAsia="zh-CN"/>
        </w:rPr>
        <w:t>感冒系列:</w:t>
      </w:r>
      <w:r>
        <w:rPr>
          <w:rFonts w:hint="eastAsia" w:eastAsia="宋体"/>
          <w:lang w:val="en-US" w:eastAsia="zh-CN"/>
        </w:rPr>
        <w:t>118954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136714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175826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122181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 xml:space="preserve">22509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奖  3%    4%   6%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任务4906/5520</w:t>
      </w:r>
    </w:p>
    <w:p>
      <w:pPr>
        <w:rPr>
          <w:rFonts w:hint="default" w:eastAsiaTheme="minorEastAsia"/>
          <w:color w:val="7030A0"/>
          <w:lang w:val="en-US" w:eastAsia="zh-CN"/>
        </w:rPr>
      </w:pPr>
      <w:r>
        <w:rPr>
          <w:rFonts w:hint="eastAsia"/>
          <w:lang w:val="en-US" w:eastAsia="zh-CN"/>
        </w:rPr>
        <w:t>补肾类别:</w:t>
      </w:r>
      <w:r>
        <w:rPr>
          <w:rFonts w:hint="eastAsia" w:eastAsia="宋体"/>
          <w:lang w:val="en-US" w:eastAsia="zh-CN"/>
        </w:rPr>
        <w:t>164949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75138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84174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166880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 xml:space="preserve">21580   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奖  5%    7%   9% 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任务9/11</w:t>
      </w:r>
    </w:p>
    <w:p>
      <w:pPr>
        <w:rPr>
          <w:rFonts w:hint="default" w:eastAsiaTheme="minorEastAsia"/>
          <w:color w:val="7030A0"/>
          <w:lang w:val="en-US" w:eastAsia="zh-CN"/>
        </w:rPr>
      </w:pPr>
      <w:r>
        <w:rPr>
          <w:rFonts w:hint="eastAsia"/>
          <w:lang w:eastAsia="zh-CN"/>
        </w:rPr>
        <w:t>肝病系列</w:t>
      </w:r>
      <w:r>
        <w:rPr>
          <w:rFonts w:hint="eastAsia"/>
          <w:lang w:val="en-US" w:eastAsia="zh-CN"/>
        </w:rPr>
        <w:t xml:space="preserve">:153486,119652                    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 奖  3%    4%   6%   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sz w:val="18"/>
          <w:szCs w:val="18"/>
          <w:lang w:val="en-US"/>
        </w:rPr>
      </w:pPr>
      <w:r>
        <w:rPr>
          <w:rFonts w:hint="eastAsia"/>
          <w:lang w:eastAsia="zh-CN"/>
        </w:rPr>
        <w:t>中山中智：</w:t>
      </w:r>
      <w:r>
        <w:rPr>
          <w:rFonts w:hint="eastAsia"/>
          <w:sz w:val="18"/>
          <w:szCs w:val="18"/>
        </w:rPr>
        <w:t xml:space="preserve">2019年3月1日--2019年3月31日  </w:t>
      </w:r>
      <w:r>
        <w:rPr>
          <w:rFonts w:hint="eastAsia"/>
          <w:color w:val="FF000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任务:30</w:t>
      </w:r>
    </w:p>
    <w:p>
      <w:pPr>
        <w:pStyle w:val="4"/>
        <w:ind w:left="0" w:leftChars="0" w:firstLine="0" w:firstLineChars="0"/>
        <w:rPr>
          <w:sz w:val="18"/>
          <w:szCs w:val="18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124620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134529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124632</w:t>
      </w:r>
    </w:p>
    <w:p>
      <w:pPr>
        <w:textAlignment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活动期间三七单提20元/罐，其余品种提成比例为6%； 2、超额完成部分追加4%提成；3、个人完成率低于90%的罚款50元/人，实习生罚款减半。</w:t>
      </w:r>
    </w:p>
    <w:p>
      <w:pPr>
        <w:rPr>
          <w:rFonts w:hint="eastAsia"/>
          <w:sz w:val="18"/>
          <w:szCs w:val="18"/>
          <w:lang w:val="en-US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/>
          <w:sz w:val="18"/>
          <w:szCs w:val="18"/>
        </w:rPr>
        <w:t>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01</w:t>
      </w:r>
      <w:r>
        <w:rPr>
          <w:rFonts w:hint="eastAsia"/>
          <w:sz w:val="18"/>
          <w:szCs w:val="18"/>
        </w:rPr>
        <w:t>日--201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任务:3500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活动期间此系列品种提成比例为5%   2、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门店任务量完成率低于9</w:t>
      </w:r>
      <w:r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%的，处罚50元/人(实习生减半）</w:t>
      </w: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sz w:val="21"/>
          <w:szCs w:val="21"/>
          <w:lang w:val="en-US" w:eastAsia="zh-CN"/>
        </w:rPr>
        <w:t>任务时间2.1-2.31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定坤丹:148955,1454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来益牌叶黄素咀嚼片:139954,175235,178962,180979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鲁南制药系列</w:t>
      </w:r>
      <w:r>
        <w:rPr>
          <w:rFonts w:hint="eastAsia"/>
          <w:b/>
          <w:bCs/>
          <w:sz w:val="48"/>
          <w:szCs w:val="48"/>
          <w:lang w:val="en-US" w:eastAsia="zh-CN"/>
        </w:rPr>
        <w:t>: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 xml:space="preserve">2019年1月1日-2019年2月28日 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166044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91335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55863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180867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181857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2145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8031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90323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175826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165176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131917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13752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38923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182767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3865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163152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181862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120113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116985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173694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44201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22524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168283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181632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 w:eastAsia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扬子江</w:t>
      </w:r>
      <w:r>
        <w:rPr>
          <w:rFonts w:hint="eastAsia"/>
          <w:b/>
          <w:bCs/>
          <w:sz w:val="32"/>
          <w:szCs w:val="32"/>
        </w:rPr>
        <w:t>系列品牌月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任务55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127937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67579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127932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139577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87398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44283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69284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183498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进行3元/盒的处罚（例：A员任务30盒，完成25盒，处罚5元，（30-25）*3=15元）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7360"/>
    <w:rsid w:val="008E2354"/>
    <w:rsid w:val="009D5D68"/>
    <w:rsid w:val="00AB5660"/>
    <w:rsid w:val="00BF539B"/>
    <w:rsid w:val="01143AC9"/>
    <w:rsid w:val="01474857"/>
    <w:rsid w:val="018B4144"/>
    <w:rsid w:val="0196353C"/>
    <w:rsid w:val="01C37923"/>
    <w:rsid w:val="01CD12B5"/>
    <w:rsid w:val="01DC2D4F"/>
    <w:rsid w:val="02BB37E2"/>
    <w:rsid w:val="02CC6691"/>
    <w:rsid w:val="02D10F01"/>
    <w:rsid w:val="02D63ECA"/>
    <w:rsid w:val="02E41838"/>
    <w:rsid w:val="02FA5DCA"/>
    <w:rsid w:val="0325133C"/>
    <w:rsid w:val="03256FEF"/>
    <w:rsid w:val="033F32EF"/>
    <w:rsid w:val="0379035B"/>
    <w:rsid w:val="038811A3"/>
    <w:rsid w:val="03F61762"/>
    <w:rsid w:val="047E4A26"/>
    <w:rsid w:val="04CC5E6C"/>
    <w:rsid w:val="04D4321A"/>
    <w:rsid w:val="04FE5DE5"/>
    <w:rsid w:val="05083CB5"/>
    <w:rsid w:val="05094144"/>
    <w:rsid w:val="051536F4"/>
    <w:rsid w:val="0524032D"/>
    <w:rsid w:val="055B0C2A"/>
    <w:rsid w:val="05A66004"/>
    <w:rsid w:val="05B66E4D"/>
    <w:rsid w:val="062B5946"/>
    <w:rsid w:val="067E2CE9"/>
    <w:rsid w:val="06E252B6"/>
    <w:rsid w:val="07A95FEE"/>
    <w:rsid w:val="07BB7F6B"/>
    <w:rsid w:val="07BF270D"/>
    <w:rsid w:val="07CB61A7"/>
    <w:rsid w:val="07F63D5A"/>
    <w:rsid w:val="082F66EF"/>
    <w:rsid w:val="08DE5B74"/>
    <w:rsid w:val="08EC3F81"/>
    <w:rsid w:val="091834AD"/>
    <w:rsid w:val="0937406C"/>
    <w:rsid w:val="09F46095"/>
    <w:rsid w:val="0A231790"/>
    <w:rsid w:val="0A485F84"/>
    <w:rsid w:val="0AEB6AC8"/>
    <w:rsid w:val="0B297F80"/>
    <w:rsid w:val="0B35386F"/>
    <w:rsid w:val="0B646551"/>
    <w:rsid w:val="0C66255E"/>
    <w:rsid w:val="0C885D50"/>
    <w:rsid w:val="0CDA2AE4"/>
    <w:rsid w:val="0CE3232C"/>
    <w:rsid w:val="0CE7001E"/>
    <w:rsid w:val="0D400CBA"/>
    <w:rsid w:val="0D9927E1"/>
    <w:rsid w:val="0DE42985"/>
    <w:rsid w:val="0DE76FDA"/>
    <w:rsid w:val="0DF46ECA"/>
    <w:rsid w:val="0E1F47A0"/>
    <w:rsid w:val="0E4B2E8A"/>
    <w:rsid w:val="0E7D41C8"/>
    <w:rsid w:val="0E86448E"/>
    <w:rsid w:val="0EB502E9"/>
    <w:rsid w:val="0EE01F9C"/>
    <w:rsid w:val="0F2A1DC1"/>
    <w:rsid w:val="0F362A16"/>
    <w:rsid w:val="0F4303BA"/>
    <w:rsid w:val="0FF07A49"/>
    <w:rsid w:val="0FF5420F"/>
    <w:rsid w:val="10503DA0"/>
    <w:rsid w:val="10696694"/>
    <w:rsid w:val="10BB69AE"/>
    <w:rsid w:val="10C80C7D"/>
    <w:rsid w:val="10F44EB3"/>
    <w:rsid w:val="10F84B03"/>
    <w:rsid w:val="11366A2E"/>
    <w:rsid w:val="11855215"/>
    <w:rsid w:val="11B23729"/>
    <w:rsid w:val="11C0495B"/>
    <w:rsid w:val="11C2316B"/>
    <w:rsid w:val="1208319E"/>
    <w:rsid w:val="12175C78"/>
    <w:rsid w:val="12232A3E"/>
    <w:rsid w:val="12392C77"/>
    <w:rsid w:val="12743F41"/>
    <w:rsid w:val="12A60480"/>
    <w:rsid w:val="13101280"/>
    <w:rsid w:val="13C365B0"/>
    <w:rsid w:val="13FA3812"/>
    <w:rsid w:val="146C4B96"/>
    <w:rsid w:val="147929F8"/>
    <w:rsid w:val="154C58D5"/>
    <w:rsid w:val="15754516"/>
    <w:rsid w:val="15951063"/>
    <w:rsid w:val="15A9166A"/>
    <w:rsid w:val="15F8641B"/>
    <w:rsid w:val="168B500D"/>
    <w:rsid w:val="169832F3"/>
    <w:rsid w:val="17253EC0"/>
    <w:rsid w:val="179E0DD3"/>
    <w:rsid w:val="17EB1716"/>
    <w:rsid w:val="18695B30"/>
    <w:rsid w:val="187C12F5"/>
    <w:rsid w:val="18881494"/>
    <w:rsid w:val="1925713A"/>
    <w:rsid w:val="19425C86"/>
    <w:rsid w:val="195F7C0F"/>
    <w:rsid w:val="19802601"/>
    <w:rsid w:val="19927158"/>
    <w:rsid w:val="1AAE4FB9"/>
    <w:rsid w:val="1AB724B1"/>
    <w:rsid w:val="1B0241ED"/>
    <w:rsid w:val="1B4503F5"/>
    <w:rsid w:val="1BAF3245"/>
    <w:rsid w:val="1BB7447B"/>
    <w:rsid w:val="1BF51282"/>
    <w:rsid w:val="1C0D6375"/>
    <w:rsid w:val="1C1E2081"/>
    <w:rsid w:val="1C4675A9"/>
    <w:rsid w:val="1C4B528B"/>
    <w:rsid w:val="1C590A3A"/>
    <w:rsid w:val="1C8D5C23"/>
    <w:rsid w:val="1CC625B0"/>
    <w:rsid w:val="1CF9342B"/>
    <w:rsid w:val="1E28269B"/>
    <w:rsid w:val="1E595BFB"/>
    <w:rsid w:val="1EB76414"/>
    <w:rsid w:val="1EE226D7"/>
    <w:rsid w:val="204A28B9"/>
    <w:rsid w:val="2085154A"/>
    <w:rsid w:val="20E716C7"/>
    <w:rsid w:val="2118673C"/>
    <w:rsid w:val="218A3D89"/>
    <w:rsid w:val="21987302"/>
    <w:rsid w:val="21AE7642"/>
    <w:rsid w:val="22D7668A"/>
    <w:rsid w:val="23474105"/>
    <w:rsid w:val="238058C6"/>
    <w:rsid w:val="23A91CBE"/>
    <w:rsid w:val="240A4E6F"/>
    <w:rsid w:val="244F06AC"/>
    <w:rsid w:val="249F2A1C"/>
    <w:rsid w:val="25117604"/>
    <w:rsid w:val="25236823"/>
    <w:rsid w:val="25316AA0"/>
    <w:rsid w:val="253A6664"/>
    <w:rsid w:val="25645CD5"/>
    <w:rsid w:val="2624510B"/>
    <w:rsid w:val="26704CA4"/>
    <w:rsid w:val="268F2EC1"/>
    <w:rsid w:val="269F3B4E"/>
    <w:rsid w:val="270F13C2"/>
    <w:rsid w:val="27452068"/>
    <w:rsid w:val="27D06C46"/>
    <w:rsid w:val="27D213A1"/>
    <w:rsid w:val="27F05785"/>
    <w:rsid w:val="2809589F"/>
    <w:rsid w:val="280D325A"/>
    <w:rsid w:val="28746636"/>
    <w:rsid w:val="289719C9"/>
    <w:rsid w:val="28D42464"/>
    <w:rsid w:val="28DE3D2A"/>
    <w:rsid w:val="292D168A"/>
    <w:rsid w:val="29C9149C"/>
    <w:rsid w:val="29E16B1A"/>
    <w:rsid w:val="29ED09D6"/>
    <w:rsid w:val="2A0F48AF"/>
    <w:rsid w:val="2A902184"/>
    <w:rsid w:val="2AC04949"/>
    <w:rsid w:val="2B72659E"/>
    <w:rsid w:val="2B9C6E43"/>
    <w:rsid w:val="2BA462FC"/>
    <w:rsid w:val="2BCD4AD6"/>
    <w:rsid w:val="2BDF4ACE"/>
    <w:rsid w:val="2C4B403A"/>
    <w:rsid w:val="2C4C407D"/>
    <w:rsid w:val="2C9A5C77"/>
    <w:rsid w:val="2D143C57"/>
    <w:rsid w:val="2D581AD0"/>
    <w:rsid w:val="2D6C7EB0"/>
    <w:rsid w:val="2DAF00DC"/>
    <w:rsid w:val="2E1E7809"/>
    <w:rsid w:val="2E2D5146"/>
    <w:rsid w:val="2E99415F"/>
    <w:rsid w:val="2EFC0F1F"/>
    <w:rsid w:val="2EFC4DE7"/>
    <w:rsid w:val="2F325C44"/>
    <w:rsid w:val="2F3770FE"/>
    <w:rsid w:val="2F3D7DB2"/>
    <w:rsid w:val="2FEE4577"/>
    <w:rsid w:val="2FF26D1A"/>
    <w:rsid w:val="302330A3"/>
    <w:rsid w:val="3060521F"/>
    <w:rsid w:val="318F66CD"/>
    <w:rsid w:val="31A43BFD"/>
    <w:rsid w:val="31AC2C60"/>
    <w:rsid w:val="3224375C"/>
    <w:rsid w:val="32260B12"/>
    <w:rsid w:val="32287486"/>
    <w:rsid w:val="323E494C"/>
    <w:rsid w:val="32956A83"/>
    <w:rsid w:val="329B405C"/>
    <w:rsid w:val="32B852CC"/>
    <w:rsid w:val="32DB6B85"/>
    <w:rsid w:val="330E3736"/>
    <w:rsid w:val="331239A7"/>
    <w:rsid w:val="331A2EB9"/>
    <w:rsid w:val="33254869"/>
    <w:rsid w:val="3339719C"/>
    <w:rsid w:val="333A0B9E"/>
    <w:rsid w:val="335604C9"/>
    <w:rsid w:val="337D7824"/>
    <w:rsid w:val="33A7593A"/>
    <w:rsid w:val="33BA14A5"/>
    <w:rsid w:val="340759C3"/>
    <w:rsid w:val="34080B59"/>
    <w:rsid w:val="34142877"/>
    <w:rsid w:val="343963A2"/>
    <w:rsid w:val="344A7306"/>
    <w:rsid w:val="34D5526B"/>
    <w:rsid w:val="34DA7A61"/>
    <w:rsid w:val="34EA0239"/>
    <w:rsid w:val="34F12365"/>
    <w:rsid w:val="357E2F96"/>
    <w:rsid w:val="35AF5EF6"/>
    <w:rsid w:val="35BA45D9"/>
    <w:rsid w:val="369276C0"/>
    <w:rsid w:val="36E17724"/>
    <w:rsid w:val="371D6F7C"/>
    <w:rsid w:val="37310C30"/>
    <w:rsid w:val="37673376"/>
    <w:rsid w:val="37714E07"/>
    <w:rsid w:val="37E65D5A"/>
    <w:rsid w:val="380F331F"/>
    <w:rsid w:val="383A744E"/>
    <w:rsid w:val="38530325"/>
    <w:rsid w:val="385C1173"/>
    <w:rsid w:val="388764D6"/>
    <w:rsid w:val="38C449B3"/>
    <w:rsid w:val="38C75FED"/>
    <w:rsid w:val="38E842EC"/>
    <w:rsid w:val="39E11305"/>
    <w:rsid w:val="39F963A1"/>
    <w:rsid w:val="3A006465"/>
    <w:rsid w:val="3ABA217F"/>
    <w:rsid w:val="3ADA1623"/>
    <w:rsid w:val="3B0A59E7"/>
    <w:rsid w:val="3B165696"/>
    <w:rsid w:val="3B457E94"/>
    <w:rsid w:val="3BDA3229"/>
    <w:rsid w:val="3BF078AC"/>
    <w:rsid w:val="3C0C7CC5"/>
    <w:rsid w:val="3C1169A8"/>
    <w:rsid w:val="3C1E708F"/>
    <w:rsid w:val="3C4233D9"/>
    <w:rsid w:val="3C830F4A"/>
    <w:rsid w:val="3CBB52C5"/>
    <w:rsid w:val="3CC63A0C"/>
    <w:rsid w:val="3CCB6102"/>
    <w:rsid w:val="3CDB36EC"/>
    <w:rsid w:val="3CEA1466"/>
    <w:rsid w:val="3CF86B5A"/>
    <w:rsid w:val="3D3477F2"/>
    <w:rsid w:val="3E121FAA"/>
    <w:rsid w:val="3E206508"/>
    <w:rsid w:val="3E4103DE"/>
    <w:rsid w:val="3E45033B"/>
    <w:rsid w:val="3E9D162A"/>
    <w:rsid w:val="3EBD1956"/>
    <w:rsid w:val="3ECF42B2"/>
    <w:rsid w:val="3EE54624"/>
    <w:rsid w:val="3F014EC0"/>
    <w:rsid w:val="3F880E93"/>
    <w:rsid w:val="3FDA3716"/>
    <w:rsid w:val="3FE4488F"/>
    <w:rsid w:val="403303D6"/>
    <w:rsid w:val="405810B2"/>
    <w:rsid w:val="40847C8E"/>
    <w:rsid w:val="40B24C6C"/>
    <w:rsid w:val="41131341"/>
    <w:rsid w:val="41835922"/>
    <w:rsid w:val="41841898"/>
    <w:rsid w:val="41DB604A"/>
    <w:rsid w:val="42396908"/>
    <w:rsid w:val="42567C30"/>
    <w:rsid w:val="42D557D9"/>
    <w:rsid w:val="42E10630"/>
    <w:rsid w:val="433E61CD"/>
    <w:rsid w:val="435D2526"/>
    <w:rsid w:val="43887161"/>
    <w:rsid w:val="439C4E06"/>
    <w:rsid w:val="43A633B3"/>
    <w:rsid w:val="43FE4940"/>
    <w:rsid w:val="4437343E"/>
    <w:rsid w:val="44B01CED"/>
    <w:rsid w:val="44DE0C7A"/>
    <w:rsid w:val="450657F2"/>
    <w:rsid w:val="45103ABC"/>
    <w:rsid w:val="4554048A"/>
    <w:rsid w:val="461F6904"/>
    <w:rsid w:val="4632678D"/>
    <w:rsid w:val="464C6641"/>
    <w:rsid w:val="46D81ADC"/>
    <w:rsid w:val="47832CCA"/>
    <w:rsid w:val="47914A43"/>
    <w:rsid w:val="47CA0117"/>
    <w:rsid w:val="48D55363"/>
    <w:rsid w:val="48DA2906"/>
    <w:rsid w:val="48F47536"/>
    <w:rsid w:val="49442054"/>
    <w:rsid w:val="49706E92"/>
    <w:rsid w:val="499617D0"/>
    <w:rsid w:val="49C27D3F"/>
    <w:rsid w:val="49E15D54"/>
    <w:rsid w:val="4B27633C"/>
    <w:rsid w:val="4BF93F89"/>
    <w:rsid w:val="4D1D42E4"/>
    <w:rsid w:val="4D777F7A"/>
    <w:rsid w:val="4DA6210C"/>
    <w:rsid w:val="4DA938E2"/>
    <w:rsid w:val="4DEF19C6"/>
    <w:rsid w:val="4E070411"/>
    <w:rsid w:val="4E623039"/>
    <w:rsid w:val="4EDF206C"/>
    <w:rsid w:val="4EFF6596"/>
    <w:rsid w:val="4F7C4E2B"/>
    <w:rsid w:val="4F930E9E"/>
    <w:rsid w:val="4FB550F5"/>
    <w:rsid w:val="4FD95305"/>
    <w:rsid w:val="50040E16"/>
    <w:rsid w:val="5006782E"/>
    <w:rsid w:val="5051359C"/>
    <w:rsid w:val="50685463"/>
    <w:rsid w:val="50951E75"/>
    <w:rsid w:val="51777264"/>
    <w:rsid w:val="51790A9C"/>
    <w:rsid w:val="518B61AC"/>
    <w:rsid w:val="51EC3B0D"/>
    <w:rsid w:val="52A73953"/>
    <w:rsid w:val="52EB130C"/>
    <w:rsid w:val="53005B6D"/>
    <w:rsid w:val="532C6A3E"/>
    <w:rsid w:val="53365883"/>
    <w:rsid w:val="53632F6F"/>
    <w:rsid w:val="5375702A"/>
    <w:rsid w:val="537A0CE7"/>
    <w:rsid w:val="53CB52E5"/>
    <w:rsid w:val="543F6B45"/>
    <w:rsid w:val="54641A6D"/>
    <w:rsid w:val="54791599"/>
    <w:rsid w:val="54865F6A"/>
    <w:rsid w:val="54AB3CA2"/>
    <w:rsid w:val="54C8297A"/>
    <w:rsid w:val="5518452A"/>
    <w:rsid w:val="554F4140"/>
    <w:rsid w:val="557C73B2"/>
    <w:rsid w:val="55C272AE"/>
    <w:rsid w:val="55CD544A"/>
    <w:rsid w:val="55D81DB7"/>
    <w:rsid w:val="55E153B3"/>
    <w:rsid w:val="55ED3EDD"/>
    <w:rsid w:val="56702A18"/>
    <w:rsid w:val="569423D6"/>
    <w:rsid w:val="56A72FA9"/>
    <w:rsid w:val="56BE42D3"/>
    <w:rsid w:val="56DE5062"/>
    <w:rsid w:val="56ED376A"/>
    <w:rsid w:val="570A14C2"/>
    <w:rsid w:val="57533B55"/>
    <w:rsid w:val="57533D67"/>
    <w:rsid w:val="575C2F4A"/>
    <w:rsid w:val="579A72CF"/>
    <w:rsid w:val="57EA7604"/>
    <w:rsid w:val="58554318"/>
    <w:rsid w:val="58961B3D"/>
    <w:rsid w:val="58E96450"/>
    <w:rsid w:val="5963665D"/>
    <w:rsid w:val="59716323"/>
    <w:rsid w:val="59AC4ED0"/>
    <w:rsid w:val="5A2E0E55"/>
    <w:rsid w:val="5AB02754"/>
    <w:rsid w:val="5ABB62C8"/>
    <w:rsid w:val="5B09245D"/>
    <w:rsid w:val="5B0D74BA"/>
    <w:rsid w:val="5B7B6BB3"/>
    <w:rsid w:val="5B7E732E"/>
    <w:rsid w:val="5BCF3850"/>
    <w:rsid w:val="5BE35AD9"/>
    <w:rsid w:val="5C09452C"/>
    <w:rsid w:val="5C1D6632"/>
    <w:rsid w:val="5C22163E"/>
    <w:rsid w:val="5C736809"/>
    <w:rsid w:val="5C7B6C5C"/>
    <w:rsid w:val="5C8B1977"/>
    <w:rsid w:val="5CF24814"/>
    <w:rsid w:val="5D2C5845"/>
    <w:rsid w:val="5DD745BB"/>
    <w:rsid w:val="5DFC7431"/>
    <w:rsid w:val="5E3D25CC"/>
    <w:rsid w:val="5EE03BC2"/>
    <w:rsid w:val="5EFA312E"/>
    <w:rsid w:val="5F470D91"/>
    <w:rsid w:val="5F753C94"/>
    <w:rsid w:val="5FE7543C"/>
    <w:rsid w:val="6011480D"/>
    <w:rsid w:val="604D7E1B"/>
    <w:rsid w:val="60623DBD"/>
    <w:rsid w:val="609B7BCE"/>
    <w:rsid w:val="60AA46B4"/>
    <w:rsid w:val="60DC06FD"/>
    <w:rsid w:val="61A252D0"/>
    <w:rsid w:val="61D44B69"/>
    <w:rsid w:val="620431E2"/>
    <w:rsid w:val="623D4EF0"/>
    <w:rsid w:val="62440AA4"/>
    <w:rsid w:val="626C11B7"/>
    <w:rsid w:val="62C26306"/>
    <w:rsid w:val="630A32CE"/>
    <w:rsid w:val="63230633"/>
    <w:rsid w:val="63412445"/>
    <w:rsid w:val="636A1732"/>
    <w:rsid w:val="63AB3E7F"/>
    <w:rsid w:val="63F01697"/>
    <w:rsid w:val="640F1816"/>
    <w:rsid w:val="643C6F73"/>
    <w:rsid w:val="643F1DD7"/>
    <w:rsid w:val="64641D65"/>
    <w:rsid w:val="64B35FEF"/>
    <w:rsid w:val="64E44035"/>
    <w:rsid w:val="650A0829"/>
    <w:rsid w:val="65897AD5"/>
    <w:rsid w:val="65913C60"/>
    <w:rsid w:val="66167F77"/>
    <w:rsid w:val="662D6AC8"/>
    <w:rsid w:val="665707E2"/>
    <w:rsid w:val="66D27E40"/>
    <w:rsid w:val="66F9582E"/>
    <w:rsid w:val="67835E1C"/>
    <w:rsid w:val="6789641E"/>
    <w:rsid w:val="679A057C"/>
    <w:rsid w:val="67A33F3A"/>
    <w:rsid w:val="67E70730"/>
    <w:rsid w:val="680A66FD"/>
    <w:rsid w:val="689D3909"/>
    <w:rsid w:val="68B03DA8"/>
    <w:rsid w:val="68C93BF5"/>
    <w:rsid w:val="69047DE1"/>
    <w:rsid w:val="69114604"/>
    <w:rsid w:val="69252ADB"/>
    <w:rsid w:val="694C23BE"/>
    <w:rsid w:val="69527C2C"/>
    <w:rsid w:val="69837FB0"/>
    <w:rsid w:val="6AD15E9A"/>
    <w:rsid w:val="6AF71DD9"/>
    <w:rsid w:val="6B214BB3"/>
    <w:rsid w:val="6B676F6A"/>
    <w:rsid w:val="6BC932B9"/>
    <w:rsid w:val="6C3836F8"/>
    <w:rsid w:val="6C4D50C4"/>
    <w:rsid w:val="6CBE337A"/>
    <w:rsid w:val="6CE53C60"/>
    <w:rsid w:val="6D351D57"/>
    <w:rsid w:val="6D5D0B9F"/>
    <w:rsid w:val="6D9F4FCA"/>
    <w:rsid w:val="6DBF3FE0"/>
    <w:rsid w:val="6DFA6432"/>
    <w:rsid w:val="6E317B47"/>
    <w:rsid w:val="6E57005A"/>
    <w:rsid w:val="6EB259EF"/>
    <w:rsid w:val="6F0919A2"/>
    <w:rsid w:val="6F093FB5"/>
    <w:rsid w:val="700C5CCB"/>
    <w:rsid w:val="701B5F51"/>
    <w:rsid w:val="705366AC"/>
    <w:rsid w:val="706351D4"/>
    <w:rsid w:val="71597DAE"/>
    <w:rsid w:val="71824EA0"/>
    <w:rsid w:val="72030CC4"/>
    <w:rsid w:val="72577B4F"/>
    <w:rsid w:val="726142C1"/>
    <w:rsid w:val="72760062"/>
    <w:rsid w:val="729C6375"/>
    <w:rsid w:val="729E327C"/>
    <w:rsid w:val="72F57844"/>
    <w:rsid w:val="73116BBF"/>
    <w:rsid w:val="731F7A59"/>
    <w:rsid w:val="7403222A"/>
    <w:rsid w:val="742C15F9"/>
    <w:rsid w:val="74D4203D"/>
    <w:rsid w:val="74FF6EA9"/>
    <w:rsid w:val="75277933"/>
    <w:rsid w:val="755238EA"/>
    <w:rsid w:val="764060F1"/>
    <w:rsid w:val="767C4A19"/>
    <w:rsid w:val="76CC26A9"/>
    <w:rsid w:val="76EA42B1"/>
    <w:rsid w:val="77844BD2"/>
    <w:rsid w:val="778E14DF"/>
    <w:rsid w:val="77F15E43"/>
    <w:rsid w:val="77FE5D79"/>
    <w:rsid w:val="783A48CC"/>
    <w:rsid w:val="78685474"/>
    <w:rsid w:val="78852D92"/>
    <w:rsid w:val="78A9344E"/>
    <w:rsid w:val="78BC154A"/>
    <w:rsid w:val="79277B10"/>
    <w:rsid w:val="79472A96"/>
    <w:rsid w:val="79564165"/>
    <w:rsid w:val="797B010B"/>
    <w:rsid w:val="79925923"/>
    <w:rsid w:val="7A1C5EB1"/>
    <w:rsid w:val="7A4450A9"/>
    <w:rsid w:val="7AB6117B"/>
    <w:rsid w:val="7AE519FB"/>
    <w:rsid w:val="7B085836"/>
    <w:rsid w:val="7B1E13C7"/>
    <w:rsid w:val="7B6C5BD8"/>
    <w:rsid w:val="7B9808A1"/>
    <w:rsid w:val="7BB161EE"/>
    <w:rsid w:val="7BD32B41"/>
    <w:rsid w:val="7C361040"/>
    <w:rsid w:val="7C6068D7"/>
    <w:rsid w:val="7C711944"/>
    <w:rsid w:val="7CBB7D74"/>
    <w:rsid w:val="7CF6774A"/>
    <w:rsid w:val="7D272FDD"/>
    <w:rsid w:val="7D7753B4"/>
    <w:rsid w:val="7D793AD4"/>
    <w:rsid w:val="7DA70FB0"/>
    <w:rsid w:val="7DC86B64"/>
    <w:rsid w:val="7E1D155D"/>
    <w:rsid w:val="7E424612"/>
    <w:rsid w:val="7E9A63EF"/>
    <w:rsid w:val="7E9C59E0"/>
    <w:rsid w:val="7ED16AF6"/>
    <w:rsid w:val="7EE30097"/>
    <w:rsid w:val="7F3B7C1A"/>
    <w:rsid w:val="7FB356B9"/>
    <w:rsid w:val="7FCA1707"/>
    <w:rsid w:val="7FE26592"/>
    <w:rsid w:val="7FFC2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2019-03-09T01:48:01Z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