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45720</wp:posOffset>
            </wp:positionV>
            <wp:extent cx="1039495" cy="1183005"/>
            <wp:effectExtent l="0" t="0" r="1905" b="10795"/>
            <wp:wrapSquare wrapText="bothSides"/>
            <wp:docPr id="6" name="图片 6" descr="养生堂天然维生素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养生堂天然维生素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066165" cy="1214120"/>
            <wp:effectExtent l="0" t="0" r="635" b="5080"/>
            <wp:docPr id="4" name="图片 4" descr="养生堂天然维生素C咀嚼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养生堂天然维生素C咀嚼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养生堂天然维生素C咀嚼片                     养生堂天然维生素E软胶囊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2540</wp:posOffset>
            </wp:positionV>
            <wp:extent cx="1072515" cy="1221105"/>
            <wp:effectExtent l="0" t="0" r="6985" b="10795"/>
            <wp:wrapSquare wrapText="bothSides"/>
            <wp:docPr id="9" name="图片 9" descr="植恩奥利司他胶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植恩奥利司他胶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042670" cy="1186815"/>
            <wp:effectExtent l="0" t="0" r="11430" b="6985"/>
            <wp:docPr id="8" name="图片 8" descr="汤臣倍健葡萄籽维生素C加E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汤臣倍健葡萄籽维生素C加E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汤臣倍健葡萄籽维生素C加E片                    植恩奥利司他胶囊           </w:t>
      </w:r>
    </w:p>
    <w:p>
      <w:pP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1502410</wp:posOffset>
                </wp:positionV>
                <wp:extent cx="1630045" cy="358775"/>
                <wp:effectExtent l="0" t="0" r="825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10430" y="5657215"/>
                          <a:ext cx="1630045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auto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汤臣倍健蛋白质粉450g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pt;margin-top:118.3pt;height:28.25pt;width:128.35pt;z-index:251664384;mso-width-relative:page;mso-height-relative:page;" fillcolor="#FFFFFF [3201]" filled="t" stroked="f" coordsize="21600,21600" o:gfxdata="UEsDBAoAAAAAAIdO4kAAAAAAAAAAAAAAAAAEAAAAZHJzL1BLAwQUAAAACACHTuJASE5HJdYAAAAL&#10;AQAADwAAAGRycy9kb3ducmV2LnhtbE2Py07DMBBF90j8gzVI7KjtJkQQ4nSBxBaJtnTtxkMcYY8j&#10;231+PWYFy5k5unNutzp7x44Y0xRIgVwIYEhDMBONCrabt4cnYClrMtoFQgUXTLDqb2863Zpwog88&#10;rvPISgilViuwOc8t52mw6HVahBmp3L5C9DqXMY7cRH0q4d7xpRAN93qi8sHqGV8tDt/rg1ewG/11&#10;9ynnaI13Nb1fL5ttmJS6v5PiBVjGc/6D4Ve/qENfnPbhQCYxp6ASdV1QBcuqaYAV4rGREti+bJ4r&#10;Cbzv+P8O/Q9QSwMEFAAAAAgAh07iQCeyTtFBAgAATwQAAA4AAABkcnMvZTJvRG9jLnhtbK1UzY7T&#10;MBC+I/EOlu80SZu0S9V0VboqQqrYlQri7DpOE8nxGNttUh4A3oATF+48V5+DsdPulp8TIgdnxvNl&#10;fr6Zyey2ayQ5CGNrUDlNBjElQnEoarXL6ft3qxc3lFjHVMEkKJHTo7D0dv782azVUzGECmQhDEEn&#10;yk5bndPKOT2NIssr0TA7AC0UGkswDXOoml1UGNai90ZGwzgeRy2YQhvgwlq8veuNdB78l6Xg7r4s&#10;rXBE5hRzc+E04dz6M5rP2HRnmK5qfk6D/UMWDasVBn10dcccI3tT/+GqqbkBC6UbcGgiKMuai1AD&#10;VpPEv1WzqZgWoRYkx+pHmuz/c8vfHh4MqQvs3YgSxRrs0enrl9O3H6fvnwneIUGttlPEbTQiXfcK&#10;OgRf7i1e+rq70jT+jRURtKeTJE5HSPgxp9k4mwyTrKdadI5w72A8iuM0o4QjYpTdTCYBED150sa6&#10;1wIa4oWcGmxlYJgd1tZhVgi9QHxgC7IuVrWUQTG77VIacmDY9lV4fHj85BeYVKTN6XiUxcGzAv99&#10;j5MK4b7wvkAvuW7bndnYQnFEMgz082Q1X9WY5ZpZ98AMDhBWjkvh7vEoJWAQOEuUVGA+/e3e47Gv&#10;aKWkxYHMqf24Z0ZQIt8o7PjLJE39BAclRUpRMdeW7bVF7ZslYPEJrp/mQfR4Jy9iaaD5gLuz8FHR&#10;xBTH2Dl1F3Hp+jXB3eNisQggnFnN3FptNPeuPdUKFnsHZR1a4mnquTmzh1MbaD9vmF+Laz2gnv4D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Tkcl1gAAAAsBAAAPAAAAAAAAAAEAIAAAACIAAABk&#10;cnMvZG93bnJldi54bWxQSwECFAAUAAAACACHTuJAJ7JO0U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汤臣倍健蛋白质粉450g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-1242695</wp:posOffset>
                </wp:positionH>
                <wp:positionV relativeFrom="paragraph">
                  <wp:posOffset>3399155</wp:posOffset>
                </wp:positionV>
                <wp:extent cx="1518285" cy="4095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1075" y="7501890"/>
                          <a:ext cx="15182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太极天胶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85pt;margin-top:267.65pt;height:32.25pt;width:119.55pt;z-index:251666432;mso-width-relative:page;mso-height-relative:page;" filled="f" stroked="f" coordsize="21600,21600" o:gfxdata="UEsDBAoAAAAAAIdO4kAAAAAAAAAAAAAAAAAEAAAAZHJzL1BLAwQUAAAACACHTuJAUrg/M90AAAAL&#10;AQAADwAAAGRycy9kb3ducmV2LnhtbE2PTU+DQBCG7yb+h82YeGsXSlFAlsaQNCZGD629eBvYKRD3&#10;A9nth/31bk96nJkn7zxvuTprxY40ucEaAfE8AkamtXIwnYDdx3qWAXMejURlDQn4IQer6vamxELa&#10;k9nQces7FkKMK1BA7/1YcO7anjS6uR3JhNveThp9GKeOywlPIVwrvoiiB65xMOFDjyPVPbVf24MW&#10;8Fqv33HTLHR2UfXL2/55/N59pkLc38XREzBPZ/8Hw1U/qEMVnBp7MNIxJWAW5+ljYAWkSZoAC8gy&#10;WQJrwiLPM+BVyf93qH4BUEsDBBQAAAAIAIdO4kCnKx3jlQIAAA0FAAAOAAAAZHJzL2Uyb0RvYy54&#10;bWytVM2O0zAQviPxDpbv3STdpE2rTVel2SKkFbvSgji7jtNEcmxju00WtFd4A05cuPNc+xyMnbRb&#10;fg4I0YM79nz5xvPNjC8uu4ajPdOmliLD0VmIERNUFrXYZvjtm/UoxchYIgrCpWAZvmcGXy6eP7to&#10;1ZyNZSV5wTQCEmHmrcpwZa2aB4GhFWuIOZOKCXCWUjfEwlZvg0KTFtgbHozDcBK0UhdKS8qMgdO8&#10;d+KF5y9LRu1NWRpmEc8w3M36Vft149ZgcUHmW01UVdPhGuQfbtGQWkDQI1VOLEE7Xf9G1dRUSyNL&#10;e0ZlE8iyrCnzOUA2UfhLNncVUcznAuIYdZTJ/D9a+np/q1FdQO0SjARpoEaPXz4/fv3++O0TgjMQ&#10;qFVmDrg7BUjbvZAdgA/nBg5d3l2pG/cPGSHwz9IonALhfYanSRils0Fp1llE3fdJlI5TAFBAxOEs&#10;ATBECp6IlDb2JZMNckaGNVTSC0z218b20APExRVyXXPuq8kFajM8OU9C/8HRA+RcOCxcAjgGq6/S&#10;x1k4u0qv0ngUjydXozjM89FyvYpHk3U0TfLzfLXKowfHF8Xzqi4KJly8Q8dE8d9VZOjdvtbHnjGS&#10;14Wjc1cyertZcY32BDp27X+DMiew4OdreOEgq8O/zy5wZevL4yzbbbqhlhtZ3EMpteynwSi6rkHk&#10;a2LsLdHQ/jAoMNL2BpaSSxBTDhZGldQf/nTu8KABeDFqYZwybN7viGYY8VcC+nUWxbGbP7+Jk+kY&#10;NvrUszn1iF2zkpB/BI+Hot50eMsPZqll8w4mf+migosICrEzbA/myvZDDi8HZculB8HEKWKvxZ2i&#10;jtqpLeRyZ2VZ+45yMvXagJBuAzPnJR3eBzfUp3uPenrFF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rg/M90AAAALAQAADwAAAAAAAAABACAAAAAiAAAAZHJzL2Rvd25yZXYueG1sUEsBAhQAFAAA&#10;AAgAh07iQKcrHeOVAgAADQUAAA4AAAAAAAAAAQAgAAAALAEAAGRycy9lMm9Eb2MueG1sUEsFBgAA&#10;AAAGAAYAWQEAADM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color w:val="auto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太极天胶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2056130</wp:posOffset>
            </wp:positionV>
            <wp:extent cx="1078230" cy="1227455"/>
            <wp:effectExtent l="0" t="0" r="1270" b="4445"/>
            <wp:wrapSquare wrapText="bothSides"/>
            <wp:docPr id="14" name="图片 14" descr="太极天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太极天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-1236980</wp:posOffset>
                </wp:positionH>
                <wp:positionV relativeFrom="paragraph">
                  <wp:posOffset>1404620</wp:posOffset>
                </wp:positionV>
                <wp:extent cx="1795145" cy="490855"/>
                <wp:effectExtent l="0" t="0" r="8255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5507355"/>
                          <a:ext cx="179514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汤臣倍健左旋肉碱茶多酚荷叶片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4pt;margin-top:110.6pt;height:38.65pt;width:141.35pt;z-index:251663360;mso-width-relative:page;mso-height-relative:page;" fillcolor="#FFFFFF [3201]" filled="t" stroked="f" coordsize="21600,21600" o:gfxdata="UEsDBAoAAAAAAIdO4kAAAAAAAAAAAAAAAAAEAAAAZHJzL1BLAwQUAAAACACHTuJAso0mvNcAAAAL&#10;AQAADwAAAGRycy9kb3ducmV2LnhtbE2PS0/DMBCE70j8B2uRemsdRwWSEKcHJK6V6OvsxkscYa8j&#10;233+eswJjjs7mvmmXV2dZWcMcfQkQSwKYEi91yMNEnbbj3kFLCZFWllPKOGGEVbd40OrGu0v9Inn&#10;TRpYDqHYKAkmpanhPPYGnYoLPyHl35cPTqV8hoHroC453FleFsULd2qk3GDUhO8G++/NyUk4DO5+&#10;2IspGO3sktb323bnRylnT6J4A5bwmv7M8Iuf0aHLTEd/Ih2ZlTAX9TKzJwllKUpg2VK91sCOWair&#10;Z+Bdy/9v6H4AUEsDBBQAAAAIAIdO4kDN394kQQIAAE4EAAAOAAAAZHJzL2Uyb0RvYy54bWytVM2O&#10;2jAQvlfqO1i+lwSW7AIirCgrqkqouxKtejaOTSI5Htc2JPQB2jfYUy+997l4jo4d2KU/p6oczHjm&#10;8/x8M5PpbVsrshfWVaBz2u+llAjNoaj0Nqcf3i9fjShxnumCKdAipwfh6O3s5YtpYyZiACWoQliC&#10;TrSbNCanpfdmkiSOl6JmrgdGaDRKsDXzeLXbpLCsQe+1SgZpep00YAtjgQvnUHvXGeks+pdScH8v&#10;pROeqJxibj6eNp6bcCazKZtsLTNlxU9psH/IomaVxqBPru6YZ2Rnqz9c1RW34ED6Hoc6ASkrLmIN&#10;WE0//a2adcmMiLUgOc480eT+n1v+bv9gSVVg7waUaFZjj46PX4/ffhy/fyGoQ4Ia4yaIWxtE+vY1&#10;tAg+6x0qQ92ttHX4x4oI2sfj0WCAfB9ymmXpzVWWdUyL1hMe3t+Ms/4wo4QjYjhORx0geXZkrPNv&#10;BNQkCDm12MlIMNuvnMekEHqGhLgOVFUsK6XixW43C2XJnmHXl/EXwuOTX2BKkyan11dZGj1rCO87&#10;nNIID3V39QXJt5v2RMYGigNyYaEbJ2f4ssIsV8z5B2ZxfrBy3Al/j4dUgEHgJFFSgv38N33AY1vR&#10;SkmD85hT92nHrKBEvdXY8HF/OAwDHC/D7Caway8tm0uL3tULwOL7uH2GRzHgvTqL0kL9EVdnHqKi&#10;iWmOsXPqz+LCd1uCq8fFfB5BOLKG+ZVeGx5cB6o1zHceZBVbEmjquDmxh0MbaT8tWNiKy3tEPX8G&#10;Z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o0mvNcAAAALAQAADwAAAAAAAAABACAAAAAiAAAA&#10;ZHJzL2Rvd25yZXYueG1sUEsBAhQAFAAAAAgAh07iQM3f3iR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汤臣倍健左旋肉碱茶多酚荷叶片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977265" cy="1113155"/>
            <wp:effectExtent l="0" t="0" r="635" b="4445"/>
            <wp:wrapSquare wrapText="bothSides"/>
            <wp:docPr id="10" name="图片 10" descr="汤臣倍健左旋肉碱茶多酚荷叶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汤臣倍健左旋肉碱茶多酚荷叶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3212465</wp:posOffset>
            </wp:positionH>
            <wp:positionV relativeFrom="page">
              <wp:posOffset>4296410</wp:posOffset>
            </wp:positionV>
            <wp:extent cx="984885" cy="1121410"/>
            <wp:effectExtent l="0" t="0" r="5715" b="8890"/>
            <wp:wrapTight wrapText="bothSides">
              <wp:wrapPolygon>
                <wp:start x="0" y="0"/>
                <wp:lineTo x="0" y="21282"/>
                <wp:lineTo x="21447" y="21282"/>
                <wp:lineTo x="21447" y="0"/>
                <wp:lineTo x="0" y="0"/>
              </wp:wrapPolygon>
            </wp:wrapTight>
            <wp:docPr id="11" name="图片 11" descr="汤臣倍健蛋白质粉4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汤臣倍健蛋白质粉450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7A1C"/>
    <w:rsid w:val="3BEF7A1C"/>
    <w:rsid w:val="53D43576"/>
    <w:rsid w:val="5B1909DB"/>
    <w:rsid w:val="6F4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2019-02-25T06:43:00Z</dcterms:created>
  <dc:creator>水菖蒲</dc:creator>
  <cp:lastModifiedBy>水菖蒲</cp:lastModifiedBy>
  <dcterms:modified xsi:type="dcterms:W3CDTF">2019-02-25T08:18:29Z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