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C1" w:rsidRDefault="00503FC1" w:rsidP="00503FC1">
      <w:pPr>
        <w:spacing w:line="220" w:lineRule="atLeas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我和太极的故事</w:t>
      </w:r>
      <w:r>
        <w:rPr>
          <w:rFonts w:hint="eastAsia"/>
          <w:sz w:val="28"/>
        </w:rPr>
        <w:t xml:space="preserve">          </w:t>
      </w:r>
    </w:p>
    <w:p w:rsidR="00503FC1" w:rsidRPr="00503FC1" w:rsidRDefault="00503FC1" w:rsidP="00503FC1">
      <w:pPr>
        <w:spacing w:line="220" w:lineRule="atLeast"/>
        <w:ind w:firstLineChars="700" w:firstLine="1960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 w:rsidRPr="00503FC1">
        <w:rPr>
          <w:rFonts w:hint="eastAsia"/>
          <w:sz w:val="28"/>
        </w:rPr>
        <w:t>太极药房形势好，连锁门店真不少。</w:t>
      </w:r>
    </w:p>
    <w:p w:rsidR="00503FC1" w:rsidRP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  <w:r w:rsidRPr="00503FC1">
        <w:rPr>
          <w:rFonts w:hint="eastAsia"/>
          <w:sz w:val="28"/>
        </w:rPr>
        <w:t>销售工作不怕难，帅哥美女齐上前。</w:t>
      </w:r>
    </w:p>
    <w:p w:rsidR="00503FC1" w:rsidRP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  <w:r w:rsidRPr="00503FC1">
        <w:rPr>
          <w:rFonts w:hint="eastAsia"/>
          <w:sz w:val="28"/>
        </w:rPr>
        <w:t>规章制度要记牢，业绩自然跑不掉。</w:t>
      </w:r>
    </w:p>
    <w:p w:rsidR="00503FC1" w:rsidRP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  <w:r w:rsidRPr="00503FC1">
        <w:rPr>
          <w:rFonts w:hint="eastAsia"/>
          <w:sz w:val="28"/>
        </w:rPr>
        <w:t>心情开朗事事好，开门就有财神到。</w:t>
      </w:r>
    </w:p>
    <w:p w:rsidR="004358AB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  <w:r w:rsidRPr="00503FC1">
        <w:rPr>
          <w:rFonts w:hint="eastAsia"/>
          <w:sz w:val="28"/>
        </w:rPr>
        <w:t>今晚大家来聚会，忘记一年苦与累。</w:t>
      </w: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</w:t>
      </w:r>
      <w:r>
        <w:rPr>
          <w:rFonts w:hint="eastAsia"/>
          <w:sz w:val="28"/>
        </w:rPr>
        <w:t>宝莲路点秦庭月</w:t>
      </w: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  2019.12.05</w:t>
      </w: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Default="00503FC1" w:rsidP="00503FC1">
      <w:pPr>
        <w:spacing w:line="220" w:lineRule="atLeast"/>
        <w:ind w:firstLineChars="750" w:firstLine="2100"/>
        <w:rPr>
          <w:rFonts w:hint="eastAsia"/>
          <w:sz w:val="28"/>
        </w:rPr>
      </w:pPr>
    </w:p>
    <w:p w:rsidR="00503FC1" w:rsidRPr="00503FC1" w:rsidRDefault="00503FC1" w:rsidP="00503FC1">
      <w:pPr>
        <w:spacing w:line="220" w:lineRule="atLeast"/>
        <w:ind w:firstLineChars="750" w:firstLine="2100"/>
        <w:rPr>
          <w:sz w:val="28"/>
        </w:rPr>
      </w:pPr>
    </w:p>
    <w:sectPr w:rsidR="00503FC1" w:rsidRPr="00503FC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326D"/>
    <w:rsid w:val="004358AB"/>
    <w:rsid w:val="00503FC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2019-12-20T00:59:00Z</dcterms:modified>
</cp:coreProperties>
</file>