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67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084" w:firstLineChars="300"/>
        <w:jc w:val="both"/>
        <w:rPr>
          <w:b/>
          <w:bCs/>
          <w:sz w:val="32"/>
          <w:szCs w:val="32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eastAsia="zh-CN"/>
        </w:rPr>
        <w:t>远大医药抗病毒口服液买赠活动</w:t>
      </w:r>
      <w:r>
        <w:rPr>
          <w:rFonts w:hint="eastAsia"/>
          <w:b/>
          <w:sz w:val="36"/>
          <w:szCs w:val="36"/>
        </w:rPr>
        <w:t>方案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远大黄石云飞制药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活动主题：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/>
          <w:sz w:val="24"/>
          <w:lang w:val="en-US" w:eastAsia="zh-CN"/>
        </w:rPr>
        <w:t>抗击流感多发季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远大飞云牌抗病毒</w:t>
      </w:r>
      <w:r>
        <w:rPr>
          <w:rFonts w:hint="eastAsia" w:ascii="宋体" w:hAnsi="宋体"/>
          <w:sz w:val="24"/>
        </w:rPr>
        <w:t>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活动对象</w:t>
      </w:r>
    </w:p>
    <w:p>
      <w:pPr>
        <w:numPr>
          <w:ilvl w:val="0"/>
          <w:numId w:val="0"/>
        </w:numPr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四川太极</w:t>
      </w:r>
      <w:r>
        <w:rPr>
          <w:rFonts w:hint="eastAsia" w:ascii="宋体" w:hAnsi="宋体"/>
          <w:sz w:val="24"/>
        </w:rPr>
        <w:t>药房连锁有限公司</w:t>
      </w:r>
      <w:r>
        <w:rPr>
          <w:rFonts w:hint="eastAsia" w:ascii="宋体" w:hAnsi="宋体"/>
          <w:sz w:val="24"/>
          <w:lang w:eastAsia="zh-CN"/>
        </w:rPr>
        <w:t>所有门店</w:t>
      </w:r>
    </w:p>
    <w:p>
      <w:pPr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五．</w:t>
      </w:r>
      <w:r>
        <w:rPr>
          <w:rFonts w:hint="eastAsia" w:ascii="宋体" w:hAnsi="宋体"/>
          <w:b/>
          <w:sz w:val="28"/>
          <w:szCs w:val="28"/>
        </w:rPr>
        <w:t>活动形式</w:t>
      </w:r>
    </w:p>
    <w:tbl>
      <w:tblPr>
        <w:tblStyle w:val="3"/>
        <w:tblpPr w:leftFromText="180" w:rightFromText="180" w:vertAnchor="text" w:horzAnchor="page" w:tblpX="2409" w:tblpY="491"/>
        <w:tblOverlap w:val="never"/>
        <w:tblW w:w="74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860"/>
        <w:gridCol w:w="1365"/>
        <w:gridCol w:w="967"/>
        <w:gridCol w:w="20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消费者活动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抗病毒口服液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10ml*12支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买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4盒立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省23.5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六．</w:t>
      </w:r>
      <w:r>
        <w:rPr>
          <w:rFonts w:hint="eastAsia"/>
          <w:b/>
          <w:bCs/>
          <w:sz w:val="28"/>
          <w:szCs w:val="28"/>
        </w:rPr>
        <w:t>注意事项：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门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店店长组织店员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做到每日交接班通报。</w:t>
      </w:r>
    </w:p>
    <w:p>
      <w:pPr>
        <w:spacing w:line="360" w:lineRule="auto"/>
        <w:ind w:right="-313" w:rightChars="-149" w:firstLine="280" w:firstLineChars="1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远大医药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抗病毒口服液买赠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15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林云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DB14"/>
    <w:multiLevelType w:val="singleLevel"/>
    <w:tmpl w:val="03A0DB14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2E1A54"/>
    <w:rsid w:val="00F42F3A"/>
    <w:rsid w:val="01374F6D"/>
    <w:rsid w:val="01886BB7"/>
    <w:rsid w:val="026C072F"/>
    <w:rsid w:val="028F0832"/>
    <w:rsid w:val="029742E4"/>
    <w:rsid w:val="02EA10A0"/>
    <w:rsid w:val="03496923"/>
    <w:rsid w:val="034F3BE4"/>
    <w:rsid w:val="03E560CD"/>
    <w:rsid w:val="04312DCF"/>
    <w:rsid w:val="055A2A7F"/>
    <w:rsid w:val="05986FED"/>
    <w:rsid w:val="05C9415E"/>
    <w:rsid w:val="05D600D6"/>
    <w:rsid w:val="06DD4B44"/>
    <w:rsid w:val="07B14C67"/>
    <w:rsid w:val="08241CFF"/>
    <w:rsid w:val="091220F0"/>
    <w:rsid w:val="0A0C3D65"/>
    <w:rsid w:val="0A4E532F"/>
    <w:rsid w:val="0A667D21"/>
    <w:rsid w:val="0A6F66DC"/>
    <w:rsid w:val="0B531011"/>
    <w:rsid w:val="0C7F0C36"/>
    <w:rsid w:val="0CBA4D20"/>
    <w:rsid w:val="0D5515C3"/>
    <w:rsid w:val="0E2D5843"/>
    <w:rsid w:val="0E746765"/>
    <w:rsid w:val="0ED41A0C"/>
    <w:rsid w:val="10554B02"/>
    <w:rsid w:val="10890B9B"/>
    <w:rsid w:val="11EC7857"/>
    <w:rsid w:val="123B5C24"/>
    <w:rsid w:val="125359A0"/>
    <w:rsid w:val="12AE2407"/>
    <w:rsid w:val="13162546"/>
    <w:rsid w:val="13E71A3F"/>
    <w:rsid w:val="159F32AC"/>
    <w:rsid w:val="16932908"/>
    <w:rsid w:val="16A21F2D"/>
    <w:rsid w:val="16EE787A"/>
    <w:rsid w:val="17110A8E"/>
    <w:rsid w:val="17330D50"/>
    <w:rsid w:val="18352269"/>
    <w:rsid w:val="187F5B04"/>
    <w:rsid w:val="18A303E1"/>
    <w:rsid w:val="18A41D7B"/>
    <w:rsid w:val="18E6555D"/>
    <w:rsid w:val="193A5C30"/>
    <w:rsid w:val="19726E6B"/>
    <w:rsid w:val="1AD00E82"/>
    <w:rsid w:val="1B0A4F8A"/>
    <w:rsid w:val="1B404A11"/>
    <w:rsid w:val="1B5F7C1C"/>
    <w:rsid w:val="1C7E2704"/>
    <w:rsid w:val="1C821AF6"/>
    <w:rsid w:val="1CB22405"/>
    <w:rsid w:val="1CC63B8F"/>
    <w:rsid w:val="1CE8010C"/>
    <w:rsid w:val="1D156EBF"/>
    <w:rsid w:val="1DCA5B17"/>
    <w:rsid w:val="1DE21E7A"/>
    <w:rsid w:val="1E0503A0"/>
    <w:rsid w:val="1EB54507"/>
    <w:rsid w:val="1F4D1DD6"/>
    <w:rsid w:val="1FAE4779"/>
    <w:rsid w:val="205C1A70"/>
    <w:rsid w:val="207A0BFF"/>
    <w:rsid w:val="21665350"/>
    <w:rsid w:val="21A07603"/>
    <w:rsid w:val="22127F21"/>
    <w:rsid w:val="23205787"/>
    <w:rsid w:val="238C206D"/>
    <w:rsid w:val="23A60C44"/>
    <w:rsid w:val="243347A5"/>
    <w:rsid w:val="246E1DCF"/>
    <w:rsid w:val="248D34A9"/>
    <w:rsid w:val="25D900C5"/>
    <w:rsid w:val="277E1BC5"/>
    <w:rsid w:val="28202067"/>
    <w:rsid w:val="28B7469D"/>
    <w:rsid w:val="2AE83CF7"/>
    <w:rsid w:val="2B8B316D"/>
    <w:rsid w:val="2C4D4646"/>
    <w:rsid w:val="2CD9044B"/>
    <w:rsid w:val="2D447907"/>
    <w:rsid w:val="2D572D41"/>
    <w:rsid w:val="2D8A67C5"/>
    <w:rsid w:val="2DCB5762"/>
    <w:rsid w:val="2DE719AC"/>
    <w:rsid w:val="2E52741A"/>
    <w:rsid w:val="2E662740"/>
    <w:rsid w:val="2EE76620"/>
    <w:rsid w:val="2EEC49D4"/>
    <w:rsid w:val="2F280D19"/>
    <w:rsid w:val="2F470F54"/>
    <w:rsid w:val="30B24DDE"/>
    <w:rsid w:val="31023D69"/>
    <w:rsid w:val="31D87919"/>
    <w:rsid w:val="320C1139"/>
    <w:rsid w:val="3342365C"/>
    <w:rsid w:val="33D60BE9"/>
    <w:rsid w:val="34252A3A"/>
    <w:rsid w:val="343A1102"/>
    <w:rsid w:val="34FE58DD"/>
    <w:rsid w:val="3587157E"/>
    <w:rsid w:val="36074E0C"/>
    <w:rsid w:val="364500D1"/>
    <w:rsid w:val="366A3598"/>
    <w:rsid w:val="377D6699"/>
    <w:rsid w:val="37DB4C0C"/>
    <w:rsid w:val="385B49EF"/>
    <w:rsid w:val="38CA58AE"/>
    <w:rsid w:val="38DA6617"/>
    <w:rsid w:val="397D5AFD"/>
    <w:rsid w:val="3A037DD3"/>
    <w:rsid w:val="3AB143FA"/>
    <w:rsid w:val="3B1D797D"/>
    <w:rsid w:val="3B964295"/>
    <w:rsid w:val="3CA0665E"/>
    <w:rsid w:val="3D53406F"/>
    <w:rsid w:val="3D721C3B"/>
    <w:rsid w:val="3D830974"/>
    <w:rsid w:val="3DB36676"/>
    <w:rsid w:val="3E2D74DD"/>
    <w:rsid w:val="3F177D93"/>
    <w:rsid w:val="3F3259FB"/>
    <w:rsid w:val="3F9B6E44"/>
    <w:rsid w:val="402C6F03"/>
    <w:rsid w:val="40686B72"/>
    <w:rsid w:val="40B11545"/>
    <w:rsid w:val="413E01AB"/>
    <w:rsid w:val="414365B8"/>
    <w:rsid w:val="41F03C60"/>
    <w:rsid w:val="421450A8"/>
    <w:rsid w:val="42D34148"/>
    <w:rsid w:val="436E31C6"/>
    <w:rsid w:val="43AD02F0"/>
    <w:rsid w:val="43AE71C2"/>
    <w:rsid w:val="43C755F9"/>
    <w:rsid w:val="44132A00"/>
    <w:rsid w:val="455C77C2"/>
    <w:rsid w:val="45687814"/>
    <w:rsid w:val="46CE32D5"/>
    <w:rsid w:val="473D3B09"/>
    <w:rsid w:val="47676030"/>
    <w:rsid w:val="47730EC0"/>
    <w:rsid w:val="48765E14"/>
    <w:rsid w:val="489C6C2B"/>
    <w:rsid w:val="495235A7"/>
    <w:rsid w:val="49894DA2"/>
    <w:rsid w:val="4A7A18D8"/>
    <w:rsid w:val="4AD35CB1"/>
    <w:rsid w:val="4AF862A8"/>
    <w:rsid w:val="4BC02195"/>
    <w:rsid w:val="4C042C97"/>
    <w:rsid w:val="4C8702FF"/>
    <w:rsid w:val="4CBC4A15"/>
    <w:rsid w:val="4D110F92"/>
    <w:rsid w:val="4DA229F0"/>
    <w:rsid w:val="4DA66FA7"/>
    <w:rsid w:val="4DC57364"/>
    <w:rsid w:val="4E8954AC"/>
    <w:rsid w:val="4EB3705F"/>
    <w:rsid w:val="502F5CEE"/>
    <w:rsid w:val="50F93734"/>
    <w:rsid w:val="51510B88"/>
    <w:rsid w:val="51522699"/>
    <w:rsid w:val="51881A0A"/>
    <w:rsid w:val="51C54548"/>
    <w:rsid w:val="523248CF"/>
    <w:rsid w:val="534C3AB9"/>
    <w:rsid w:val="53633A5A"/>
    <w:rsid w:val="53D65072"/>
    <w:rsid w:val="53E76BD2"/>
    <w:rsid w:val="54EF62D0"/>
    <w:rsid w:val="55D048D9"/>
    <w:rsid w:val="560D0E63"/>
    <w:rsid w:val="57157318"/>
    <w:rsid w:val="5880231B"/>
    <w:rsid w:val="58B95E03"/>
    <w:rsid w:val="58C966F8"/>
    <w:rsid w:val="58E61AAE"/>
    <w:rsid w:val="58FC4901"/>
    <w:rsid w:val="590D4A30"/>
    <w:rsid w:val="59803B88"/>
    <w:rsid w:val="59AB5D2B"/>
    <w:rsid w:val="59DB1CD3"/>
    <w:rsid w:val="5AB41D1F"/>
    <w:rsid w:val="5BD57237"/>
    <w:rsid w:val="5BF91F16"/>
    <w:rsid w:val="5C5B6D87"/>
    <w:rsid w:val="5D302F35"/>
    <w:rsid w:val="5E60646A"/>
    <w:rsid w:val="5E7103A4"/>
    <w:rsid w:val="5EC107C3"/>
    <w:rsid w:val="5ED0772D"/>
    <w:rsid w:val="5ED6102E"/>
    <w:rsid w:val="5FEA5E90"/>
    <w:rsid w:val="60865334"/>
    <w:rsid w:val="612F4936"/>
    <w:rsid w:val="6169519C"/>
    <w:rsid w:val="61AF6095"/>
    <w:rsid w:val="643B7552"/>
    <w:rsid w:val="645D72C1"/>
    <w:rsid w:val="646E5AF9"/>
    <w:rsid w:val="64701A6B"/>
    <w:rsid w:val="64AB10C4"/>
    <w:rsid w:val="64EE3DD2"/>
    <w:rsid w:val="65613C65"/>
    <w:rsid w:val="673D6E5A"/>
    <w:rsid w:val="67C219A4"/>
    <w:rsid w:val="6862294E"/>
    <w:rsid w:val="68710C1F"/>
    <w:rsid w:val="691F1370"/>
    <w:rsid w:val="692D795A"/>
    <w:rsid w:val="6A027B2E"/>
    <w:rsid w:val="6AD76199"/>
    <w:rsid w:val="6BAA37D5"/>
    <w:rsid w:val="6C1F1FA1"/>
    <w:rsid w:val="6C60311B"/>
    <w:rsid w:val="6CD563BA"/>
    <w:rsid w:val="6DBD56AD"/>
    <w:rsid w:val="6DC97400"/>
    <w:rsid w:val="6E115A66"/>
    <w:rsid w:val="6E2A7A42"/>
    <w:rsid w:val="6EBA3066"/>
    <w:rsid w:val="6F011D43"/>
    <w:rsid w:val="6F590643"/>
    <w:rsid w:val="6FC80568"/>
    <w:rsid w:val="6FE27540"/>
    <w:rsid w:val="6FFE0D34"/>
    <w:rsid w:val="70074C12"/>
    <w:rsid w:val="70CE4BE6"/>
    <w:rsid w:val="7198078D"/>
    <w:rsid w:val="71A470A6"/>
    <w:rsid w:val="72514D89"/>
    <w:rsid w:val="7255260B"/>
    <w:rsid w:val="749615A4"/>
    <w:rsid w:val="74E67174"/>
    <w:rsid w:val="74F2281F"/>
    <w:rsid w:val="751200DC"/>
    <w:rsid w:val="75EE15BD"/>
    <w:rsid w:val="75FC07DA"/>
    <w:rsid w:val="76045D5E"/>
    <w:rsid w:val="76744B72"/>
    <w:rsid w:val="77882129"/>
    <w:rsid w:val="78305EB0"/>
    <w:rsid w:val="786B11F7"/>
    <w:rsid w:val="79B25321"/>
    <w:rsid w:val="7A084AA3"/>
    <w:rsid w:val="7A105798"/>
    <w:rsid w:val="7AE01349"/>
    <w:rsid w:val="7B4C4475"/>
    <w:rsid w:val="7BA73789"/>
    <w:rsid w:val="7C6F42A2"/>
    <w:rsid w:val="7CB7418C"/>
    <w:rsid w:val="7CBA0F43"/>
    <w:rsid w:val="7D7D615B"/>
    <w:rsid w:val="7E4E3221"/>
    <w:rsid w:val="7E75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</TotalTime>
  <ScaleCrop>false</ScaleCrop>
  <LinksUpToDate>false</LinksUpToDate>
  <CharactersWithSpaces>972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2018-06-28T01:04:00Z</cp:lastPrinted>
  <dcterms:modified xsi:type="dcterms:W3CDTF">2019-11-15T03:49:46Z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