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《团队管理与激励》培训心得 </w:t>
      </w:r>
    </w:p>
    <w:p>
      <w:pPr>
        <w:jc w:val="center"/>
        <w:rPr>
          <w:rFonts w:hint="default"/>
          <w:lang w:val="en-US" w:eastAsia="zh-CN"/>
        </w:rPr>
      </w:pPr>
    </w:p>
    <w:p>
      <w:pPr>
        <w:ind w:firstLine="210" w:firstLineChars="100"/>
        <w:jc w:val="left"/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通过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eastAsia="zh-CN"/>
        </w:rPr>
        <w:t>项老师</w:t>
      </w:r>
      <w: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的培训学习，本人切实的感觉到了自身的提高，在此感谢上级安排的此次学习活动，感谢每一位授课老师精彩的授课。此次的培训学习，使自己的理论基础，业务修养等方面有了比较明显的提高，进一步增强了学习理论的自觉性与坚定性，增强了做好新形势下本职工作的能力和信心。参加本期培训本人主要有以下几方面体会和收获：</w:t>
      </w:r>
    </w:p>
    <w:p>
      <w:pPr>
        <w:numPr>
          <w:ilvl w:val="0"/>
          <w:numId w:val="1"/>
        </w:numPr>
        <w:ind w:firstLine="210" w:firstLineChars="100"/>
        <w:jc w:val="left"/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eastAsia="zh-CN"/>
        </w:rPr>
        <w:t>团队一定要有一个共同的目标</w:t>
      </w:r>
    </w:p>
    <w:p>
      <w:pPr>
        <w:numPr>
          <w:numId w:val="0"/>
        </w:numPr>
        <w:jc w:val="left"/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古人云：人心齐，泰山移。团队的核心是共同奉献。这种共同奉献需要每一个队员能够为之信服的目标。要切实可行而又具有挑战意义的目标，能激发团队的工作动力和奉献精神，为企业注入生命活力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210" w:firstLineChars="100"/>
        <w:jc w:val="left"/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eastAsia="zh-CN"/>
        </w:rPr>
        <w:t>带领团队一定要以身作则</w:t>
      </w:r>
    </w:p>
    <w:p>
      <w:pPr>
        <w:numPr>
          <w:numId w:val="0"/>
        </w:numPr>
        <w:ind w:leftChars="100"/>
        <w:jc w:val="left"/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val="en-US" w:eastAsia="zh-CN"/>
        </w:rPr>
        <w:t xml:space="preserve">  对于一线员工来说，比起听到的，更愿意相信看到的；制定规章制度起到的威慑力，远不及我们自己的身体力行和模范作用，我们的一言一行都影响着我们在门店员工心目中的形象。所以我们要时刻警醒自己，遵照工作权限，言行一致，以身作则。</w:t>
      </w:r>
    </w:p>
    <w:p>
      <w:pPr>
        <w:numPr>
          <w:ilvl w:val="0"/>
          <w:numId w:val="1"/>
        </w:numPr>
        <w:ind w:left="0" w:leftChars="0" w:firstLine="210" w:firstLineChars="100"/>
        <w:jc w:val="left"/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val="en-US" w:eastAsia="zh-CN"/>
        </w:rPr>
        <w:t>不同阶段的员工需要区别沟通</w:t>
      </w:r>
    </w:p>
    <w:p>
      <w:pPr>
        <w:numPr>
          <w:numId w:val="0"/>
        </w:numPr>
        <w:jc w:val="left"/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val="en-US" w:eastAsia="zh-CN"/>
        </w:rPr>
        <w:t xml:space="preserve">   不同员工应采用不同的模式，有时偏重于监督和控制，有时偏重于表现信任和放权，有时偏重于劝服和解释，有时偏重于鼓励和建立亲和关系。这些行为模式是可观察的，也是可以由被领导者“感受”得到的。</w:t>
      </w:r>
    </w:p>
    <w:p>
      <w:pPr>
        <w:numPr>
          <w:numId w:val="0"/>
        </w:numPr>
        <w:jc w:val="left"/>
        <w:rPr>
          <w:rFonts w:hint="default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val="en-US" w:eastAsia="zh-CN"/>
        </w:rPr>
        <w:t xml:space="preserve">   经过学习，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我认为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eastAsia="zh-CN"/>
        </w:rPr>
        <w:t>我</w:t>
      </w:r>
      <w: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要花时间教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eastAsia="zh-CN"/>
        </w:rPr>
        <w:t>会店员</w:t>
      </w:r>
      <w: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学会自己计划自己的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eastAsia="zh-CN"/>
        </w:rPr>
        <w:t>事情</w:t>
      </w:r>
      <w: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，学会以结果为导向考核自己的员工。自己计划自己的工作是一种能力。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6A75"/>
    <w:multiLevelType w:val="singleLevel"/>
    <w:tmpl w:val="173B6A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A4B88"/>
    <w:rsid w:val="16FB56FA"/>
    <w:rsid w:val="3F6B0AF6"/>
    <w:rsid w:val="57DF4387"/>
    <w:rsid w:val="7259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348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2019-10-20T03:56:40Z</dcterms:created>
  <dc:creator>Administrator</dc:creator>
  <cp:lastModifiedBy>fxm</cp:lastModifiedBy>
  <dcterms:modified xsi:type="dcterms:W3CDTF">2019-10-20T13:40:21Z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