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8"/>
          <w:szCs w:val="28"/>
          <w:lang w:val="en-US" w:eastAsia="zh-CN"/>
        </w:rPr>
      </w:pPr>
      <w:r>
        <w:rPr>
          <w:rFonts w:hint="eastAsia"/>
          <w:sz w:val="28"/>
          <w:szCs w:val="28"/>
          <w:lang w:val="en-US" w:eastAsia="zh-CN"/>
        </w:rPr>
        <w:t>营运部发【2019】 02 号                          签发人：李坚</w:t>
      </w:r>
      <w:bookmarkStart w:id="0" w:name="_GoBack"/>
      <w:bookmarkEnd w:id="0"/>
    </w:p>
    <w:p>
      <w:pPr>
        <w:jc w:val="both"/>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关于科华店闵腾西中药</w:t>
      </w:r>
      <w:r>
        <w:rPr>
          <w:rFonts w:hint="eastAsia" w:ascii="宋体" w:hAnsi="宋体" w:cs="宋体"/>
          <w:b/>
          <w:bCs/>
          <w:sz w:val="36"/>
          <w:szCs w:val="36"/>
          <w:lang w:val="en-US" w:eastAsia="zh-CN"/>
        </w:rPr>
        <w:t>事故</w:t>
      </w:r>
      <w:r>
        <w:rPr>
          <w:rFonts w:hint="eastAsia" w:ascii="宋体" w:hAnsi="宋体" w:eastAsia="宋体" w:cs="宋体"/>
          <w:b/>
          <w:bCs/>
          <w:sz w:val="36"/>
          <w:szCs w:val="36"/>
          <w:lang w:val="en-US" w:eastAsia="zh-CN"/>
        </w:rPr>
        <w:t>的通报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华文仿宋" w:hAnsi="华文仿宋" w:eastAsia="华文仿宋" w:cs="华文仿宋"/>
          <w:sz w:val="30"/>
          <w:szCs w:val="30"/>
          <w:lang w:eastAsia="zh-CN"/>
        </w:rPr>
      </w:pP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各部门、各门店：</w:t>
      </w:r>
    </w:p>
    <w:p>
      <w:pPr>
        <w:spacing w:line="360" w:lineRule="auto"/>
        <w:ind w:firstLine="480" w:firstLineChars="200"/>
        <w:rPr>
          <w:rFonts w:hint="eastAsia" w:ascii="宋体" w:hAnsi="宋体" w:eastAsia="宋体" w:cs="宋体"/>
          <w:sz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2918460</wp:posOffset>
                </wp:positionH>
                <wp:positionV relativeFrom="paragraph">
                  <wp:posOffset>733425</wp:posOffset>
                </wp:positionV>
                <wp:extent cx="276225" cy="0"/>
                <wp:effectExtent l="0" t="0" r="0" b="0"/>
                <wp:wrapNone/>
                <wp:docPr id="3" name="直接连接符 3"/>
                <wp:cNvGraphicFramePr/>
                <a:graphic xmlns:a="http://schemas.openxmlformats.org/drawingml/2006/main">
                  <a:graphicData uri="http://schemas.microsoft.com/office/word/2010/wordprocessingShape">
                    <wps:wsp>
                      <wps:cNvCnPr/>
                      <wps:spPr>
                        <a:xfrm>
                          <a:off x="3375660" y="2981325"/>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9.8pt;margin-top:57.75pt;height:0pt;width:21.75pt;z-index:251658240;mso-width-relative:page;mso-height-relative:page;" filled="f" stroked="t" coordsize="21600,21600" o:gfxdata="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jER1wAAAAsBAAAPAAAAAAAAAAEAIAAA&#10;ACIAAABkcnMvZG93bnJldi54bWxQSwECFAAUAAAACACHTuJAREy8QNQBAABuAwAADgAAAAAAAAAB&#10;ACAAAAAmAQAAZHJzL2Uyb0RvYy54bWxQSwUGAAAAAAYABgBZAQAAbAUAAAAA&#10;">
                <v:fill on="f" focussize="0,0"/>
                <v:stroke weight="0.5pt" color="#000000 [3200]" miterlimit="8" joinstyle="miter"/>
                <v:imagedata o:title=""/>
                <o:lock v:ext="edit" aspectratio="f"/>
              </v:line>
            </w:pict>
          </mc:Fallback>
        </mc:AlternateContent>
      </w:r>
      <w:r>
        <w:rPr>
          <w:rFonts w:hint="eastAsia" w:ascii="宋体" w:hAnsi="宋体" w:eastAsia="宋体" w:cs="宋体"/>
          <w:sz w:val="24"/>
          <w:lang w:val="en-US" w:eastAsia="zh-CN"/>
        </w:rPr>
        <w:t>2018年12月22日下午，科华店闵腾西和梅雅霜（实习生）当班，周宗明医生坐诊</w:t>
      </w:r>
      <w:r>
        <w:rPr>
          <w:rFonts w:hint="eastAsia" w:ascii="宋体" w:hAnsi="宋体" w:cs="宋体"/>
          <w:sz w:val="24"/>
          <w:lang w:val="en-US" w:eastAsia="zh-CN"/>
        </w:rPr>
        <w:t>。</w:t>
      </w:r>
      <w:r>
        <w:rPr>
          <w:rFonts w:hint="eastAsia" w:ascii="宋体" w:hAnsi="宋体" w:eastAsia="宋体" w:cs="宋体"/>
          <w:sz w:val="24"/>
          <w:lang w:val="en-US" w:eastAsia="zh-CN"/>
        </w:rPr>
        <w:t>周医生有个病人要拣中药三付，当时由于顾客较多，京东美团的外卖单还没有拣，营业员闵腾西可能由于有点忙碌慌张拣完中药后忽略了非常重要的步骤</w:t>
      </w:r>
      <w:r>
        <w:rPr>
          <w:rFonts w:hint="eastAsia" w:ascii="宋体" w:hAnsi="宋体" w:cs="宋体"/>
          <w:sz w:val="24"/>
          <w:lang w:val="en-US" w:eastAsia="zh-CN"/>
        </w:rPr>
        <w:t xml:space="preserve">    </w:t>
      </w:r>
      <w:r>
        <w:rPr>
          <w:rFonts w:hint="eastAsia" w:ascii="宋体" w:hAnsi="宋体" w:eastAsia="宋体" w:cs="宋体"/>
          <w:sz w:val="24"/>
          <w:lang w:val="en-US" w:eastAsia="zh-CN"/>
        </w:rPr>
        <w:t>核对，以致于少拣了一味中药合欢花</w:t>
      </w:r>
      <w:r>
        <w:rPr>
          <w:rFonts w:hint="eastAsia" w:ascii="宋体" w:hAnsi="宋体" w:cs="宋体"/>
          <w:sz w:val="24"/>
          <w:lang w:val="en-US" w:eastAsia="zh-CN"/>
        </w:rPr>
        <w:t>，划价的时候又划成了合欢皮，并且顾客的处方上开了脑心舒口服液，闵腾西并没有询问顾客是否需要就没有收脑心舒口服液的费没有给顾客拿药，</w:t>
      </w:r>
      <w:r>
        <w:rPr>
          <w:rFonts w:hint="eastAsia" w:ascii="宋体" w:hAnsi="宋体" w:eastAsia="宋体" w:cs="宋体"/>
          <w:sz w:val="24"/>
          <w:lang w:val="en-US" w:eastAsia="zh-CN"/>
        </w:rPr>
        <w:t>顾客发现过后非常不满。</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lang w:val="en-US" w:eastAsia="zh-CN"/>
        </w:rPr>
        <w:t>虽然</w:t>
      </w:r>
      <w:r>
        <w:rPr>
          <w:rFonts w:hint="eastAsia" w:ascii="宋体" w:hAnsi="宋体" w:cs="宋体"/>
          <w:sz w:val="24"/>
          <w:lang w:val="en-US" w:eastAsia="zh-CN"/>
        </w:rPr>
        <w:t>事</w:t>
      </w:r>
      <w:r>
        <w:rPr>
          <w:rFonts w:hint="eastAsia" w:ascii="宋体" w:hAnsi="宋体" w:eastAsia="宋体" w:cs="宋体"/>
          <w:sz w:val="24"/>
          <w:lang w:val="en-US" w:eastAsia="zh-CN"/>
        </w:rPr>
        <w:t>后闵腾西</w:t>
      </w:r>
      <w:r>
        <w:rPr>
          <w:rFonts w:hint="eastAsia" w:ascii="宋体" w:hAnsi="宋体" w:cs="宋体"/>
          <w:sz w:val="24"/>
          <w:lang w:val="en-US" w:eastAsia="zh-CN"/>
        </w:rPr>
        <w:t>积极承认错误，努力采取补救措施</w:t>
      </w:r>
      <w:r>
        <w:rPr>
          <w:rFonts w:hint="eastAsia" w:ascii="宋体" w:hAnsi="宋体" w:eastAsia="宋体" w:cs="宋体"/>
          <w:sz w:val="24"/>
          <w:lang w:val="en-US" w:eastAsia="zh-CN"/>
        </w:rPr>
        <w:t>，重新拣了中药核对清楚后给顾客送去，顾客</w:t>
      </w:r>
      <w:r>
        <w:rPr>
          <w:rFonts w:hint="eastAsia" w:ascii="宋体" w:hAnsi="宋体" w:cs="宋体"/>
          <w:sz w:val="24"/>
          <w:lang w:val="en-US" w:eastAsia="zh-CN"/>
        </w:rPr>
        <w:t>也</w:t>
      </w:r>
      <w:r>
        <w:rPr>
          <w:rFonts w:hint="eastAsia" w:ascii="宋体" w:hAnsi="宋体" w:eastAsia="宋体" w:cs="宋体"/>
          <w:sz w:val="24"/>
          <w:lang w:val="en-US" w:eastAsia="zh-CN"/>
        </w:rPr>
        <w:t>接受</w:t>
      </w:r>
      <w:r>
        <w:rPr>
          <w:rFonts w:hint="eastAsia" w:ascii="宋体" w:hAnsi="宋体" w:cs="宋体"/>
          <w:sz w:val="24"/>
          <w:lang w:val="en-US" w:eastAsia="zh-CN"/>
        </w:rPr>
        <w:t>了</w:t>
      </w:r>
      <w:r>
        <w:rPr>
          <w:rFonts w:hint="eastAsia" w:ascii="宋体" w:hAnsi="宋体" w:eastAsia="宋体" w:cs="宋体"/>
          <w:sz w:val="24"/>
          <w:lang w:val="en-US" w:eastAsia="zh-CN"/>
        </w:rPr>
        <w:t>道歉</w:t>
      </w:r>
      <w:r>
        <w:rPr>
          <w:rFonts w:hint="eastAsia" w:ascii="宋体" w:hAnsi="宋体" w:cs="宋体"/>
          <w:sz w:val="24"/>
          <w:lang w:val="en-US" w:eastAsia="zh-CN"/>
        </w:rPr>
        <w:t>，</w:t>
      </w:r>
      <w:r>
        <w:rPr>
          <w:rFonts w:hint="eastAsia" w:ascii="宋体" w:hAnsi="宋体" w:eastAsia="宋体" w:cs="宋体"/>
          <w:sz w:val="24"/>
          <w:lang w:val="en-US" w:eastAsia="zh-CN"/>
        </w:rPr>
        <w:t>原谅</w:t>
      </w:r>
      <w:r>
        <w:rPr>
          <w:rFonts w:hint="eastAsia" w:ascii="宋体" w:hAnsi="宋体" w:cs="宋体"/>
          <w:sz w:val="24"/>
          <w:lang w:val="en-US" w:eastAsia="zh-CN"/>
        </w:rPr>
        <w:t>了我们</w:t>
      </w:r>
      <w:r>
        <w:rPr>
          <w:rFonts w:hint="eastAsia" w:ascii="宋体" w:hAnsi="宋体" w:eastAsia="宋体" w:cs="宋体"/>
          <w:sz w:val="24"/>
          <w:lang w:val="en-US" w:eastAsia="zh-CN"/>
        </w:rPr>
        <w:t>的过失，但此次事件</w:t>
      </w:r>
      <w:r>
        <w:rPr>
          <w:rFonts w:hint="eastAsia" w:ascii="宋体" w:hAnsi="宋体" w:cs="宋体"/>
          <w:sz w:val="24"/>
          <w:lang w:val="en-US" w:eastAsia="zh-CN"/>
        </w:rPr>
        <w:t>直接影响到公司在顾客心中的形象</w:t>
      </w:r>
      <w:r>
        <w:rPr>
          <w:rFonts w:hint="eastAsia" w:ascii="宋体" w:hAnsi="宋体" w:eastAsia="宋体" w:cs="宋体"/>
          <w:sz w:val="24"/>
          <w:lang w:val="en-US" w:eastAsia="zh-CN"/>
        </w:rPr>
        <w:t>，</w:t>
      </w:r>
      <w:r>
        <w:rPr>
          <w:rFonts w:hint="eastAsia" w:ascii="宋体" w:hAnsi="宋体" w:cs="宋体"/>
          <w:sz w:val="24"/>
          <w:lang w:val="en-US" w:eastAsia="zh-CN"/>
        </w:rPr>
        <w:t>影响到顾客对公司的信任。</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培养一个顾客很难，流失一个顾客却很容易，大家</w:t>
      </w:r>
      <w:r>
        <w:rPr>
          <w:rFonts w:hint="eastAsia" w:ascii="宋体" w:hAnsi="宋体" w:eastAsia="宋体" w:cs="宋体"/>
          <w:sz w:val="24"/>
          <w:lang w:val="en-US" w:eastAsia="zh-CN"/>
        </w:rPr>
        <w:t>切不可掉以轻心，</w:t>
      </w:r>
      <w:r>
        <w:rPr>
          <w:rFonts w:hint="eastAsia" w:ascii="宋体" w:hAnsi="宋体" w:cs="宋体"/>
          <w:sz w:val="24"/>
          <w:lang w:val="en-US" w:eastAsia="zh-CN"/>
        </w:rPr>
        <w:t>拿</w:t>
      </w:r>
      <w:r>
        <w:rPr>
          <w:rFonts w:hint="eastAsia" w:ascii="宋体" w:hAnsi="宋体" w:eastAsia="宋体" w:cs="宋体"/>
          <w:sz w:val="24"/>
          <w:lang w:val="en-US" w:eastAsia="zh-CN"/>
        </w:rPr>
        <w:t>药一定要核对清楚</w:t>
      </w:r>
      <w:r>
        <w:rPr>
          <w:rFonts w:hint="eastAsia" w:ascii="宋体" w:hAnsi="宋体" w:cs="宋体"/>
          <w:sz w:val="24"/>
          <w:lang w:val="en-US" w:eastAsia="zh-CN"/>
        </w:rPr>
        <w:t>药品名称和顾客姓名再发给顾客。我们是专业的药房，不管有多忙该做的环节都不能省略，不能以牺牲质量来完成工作，不要在简单的细节问题上失误</w:t>
      </w:r>
      <w:r>
        <w:rPr>
          <w:rFonts w:hint="eastAsia" w:ascii="宋体" w:hAnsi="宋体" w:eastAsia="宋体" w:cs="宋体"/>
          <w:sz w:val="24"/>
          <w:lang w:val="en-US" w:eastAsia="zh-CN"/>
        </w:rPr>
        <w:t>！</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鉴于此次事故，公司决定作出如下处罚：</w:t>
      </w:r>
    </w:p>
    <w:p>
      <w:pPr>
        <w:numPr>
          <w:ilvl w:val="0"/>
          <w:numId w:val="1"/>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当事人闵腾西罚款300元，从即日起7个工作日内上交到公司财务处。</w:t>
      </w:r>
    </w:p>
    <w:p>
      <w:pPr>
        <w:numPr>
          <w:ilvl w:val="0"/>
          <w:numId w:val="1"/>
        </w:num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店长黄玲处罚100元，即日起7个工作日内上交到财务处。</w:t>
      </w:r>
    </w:p>
    <w:p>
      <w:pPr>
        <w:numPr>
          <w:ilvl w:val="0"/>
          <w:numId w:val="1"/>
        </w:num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片长何巍扣除绩效分3分。</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特此通报！请各门店、各工作人员引以为戒，</w:t>
      </w:r>
      <w:r>
        <w:rPr>
          <w:rFonts w:hint="eastAsia" w:ascii="宋体" w:hAnsi="宋体" w:eastAsia="宋体" w:cs="宋体"/>
          <w:sz w:val="24"/>
          <w:lang w:val="en-US" w:eastAsia="zh-CN"/>
        </w:rPr>
        <w:t>杜绝类似</w:t>
      </w:r>
      <w:r>
        <w:rPr>
          <w:rFonts w:hint="eastAsia" w:ascii="宋体" w:hAnsi="宋体" w:cs="宋体"/>
          <w:sz w:val="24"/>
          <w:lang w:val="en-US" w:eastAsia="zh-CN"/>
        </w:rPr>
        <w:t>事故</w:t>
      </w:r>
      <w:r>
        <w:rPr>
          <w:rFonts w:hint="eastAsia" w:ascii="宋体" w:hAnsi="宋体" w:eastAsia="宋体" w:cs="宋体"/>
          <w:sz w:val="24"/>
          <w:lang w:val="en-US" w:eastAsia="zh-CN"/>
        </w:rPr>
        <w:t>再次发生</w:t>
      </w:r>
      <w:r>
        <w:rPr>
          <w:rFonts w:hint="eastAsia" w:ascii="宋体" w:hAnsi="宋体" w:cs="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文仿宋" w:hAnsi="华文仿宋" w:eastAsia="华文仿宋" w:cs="华文仿宋"/>
          <w:b w:val="0"/>
          <w:bCs w:val="0"/>
          <w:color w:val="000000"/>
          <w:kern w:val="0"/>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文仿宋" w:hAnsi="华文仿宋" w:eastAsia="华文仿宋" w:cs="华文仿宋"/>
          <w:b w:val="0"/>
          <w:bCs w:val="0"/>
          <w:color w:val="000000"/>
          <w:kern w:val="0"/>
          <w:sz w:val="30"/>
          <w:szCs w:val="30"/>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文仿宋" w:hAnsi="华文仿宋" w:eastAsia="华文仿宋" w:cs="华文仿宋"/>
          <w:b w:val="0"/>
          <w:bCs w:val="0"/>
          <w:color w:val="000000"/>
          <w:kern w:val="0"/>
          <w:sz w:val="30"/>
          <w:szCs w:val="30"/>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文仿宋" w:hAnsi="华文仿宋" w:eastAsia="华文仿宋" w:cs="华文仿宋"/>
          <w:b w:val="0"/>
          <w:bCs w:val="0"/>
          <w:color w:val="000000"/>
          <w:kern w:val="0"/>
          <w:sz w:val="30"/>
          <w:szCs w:val="30"/>
          <w:u w:val="single"/>
        </w:rPr>
      </w:pPr>
      <w:r>
        <w:rPr>
          <w:rFonts w:hint="eastAsia" w:ascii="华文仿宋" w:hAnsi="华文仿宋" w:eastAsia="华文仿宋" w:cs="华文仿宋"/>
          <w:b w:val="0"/>
          <w:bCs w:val="0"/>
          <w:color w:val="000000"/>
          <w:kern w:val="0"/>
          <w:sz w:val="30"/>
          <w:szCs w:val="30"/>
          <w:u w:val="single"/>
        </w:rPr>
        <w:t>主题词：</w:t>
      </w:r>
      <w:r>
        <w:rPr>
          <w:rFonts w:hint="eastAsia" w:ascii="华文仿宋" w:hAnsi="华文仿宋" w:eastAsia="华文仿宋" w:cs="华文仿宋"/>
          <w:b w:val="0"/>
          <w:bCs w:val="0"/>
          <w:color w:val="000000"/>
          <w:kern w:val="0"/>
          <w:sz w:val="30"/>
          <w:szCs w:val="30"/>
          <w:u w:val="single"/>
          <w:lang w:val="en-US" w:eastAsia="zh-CN"/>
        </w:rPr>
        <w:t xml:space="preserve">科华店 </w:t>
      </w:r>
      <w:r>
        <w:rPr>
          <w:rFonts w:hint="eastAsia" w:ascii="华文仿宋" w:hAnsi="华文仿宋" w:eastAsia="华文仿宋" w:cs="华文仿宋"/>
          <w:sz w:val="30"/>
          <w:szCs w:val="30"/>
          <w:u w:val="single"/>
          <w:lang w:val="en-US" w:eastAsia="zh-CN"/>
        </w:rPr>
        <w:t xml:space="preserve">  闵腾西   中药                     通报</w:t>
      </w:r>
      <w:r>
        <w:rPr>
          <w:rFonts w:hint="eastAsia" w:ascii="华文仿宋" w:hAnsi="华文仿宋" w:eastAsia="华文仿宋" w:cs="华文仿宋"/>
          <w:b w:val="0"/>
          <w:bCs w:val="0"/>
          <w:color w:val="000000"/>
          <w:kern w:val="0"/>
          <w:sz w:val="30"/>
          <w:szCs w:val="30"/>
          <w:u w:val="single"/>
          <w:lang w:val="en-US" w:eastAsia="zh-CN"/>
        </w:rPr>
        <w:t xml:space="preserve">     </w:t>
      </w:r>
      <w:r>
        <w:rPr>
          <w:rFonts w:hint="eastAsia" w:ascii="华文仿宋" w:hAnsi="华文仿宋" w:eastAsia="华文仿宋" w:cs="华文仿宋"/>
          <w:b w:val="0"/>
          <w:bCs w:val="0"/>
          <w:color w:val="000000"/>
          <w:kern w:val="0"/>
          <w:sz w:val="30"/>
          <w:szCs w:val="30"/>
          <w:u w:val="single"/>
        </w:rPr>
        <w:t xml:space="preserve">        </w:t>
      </w:r>
    </w:p>
    <w:p>
      <w:pPr>
        <w:keepNext/>
        <w:keepLines/>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华文仿宋" w:hAnsi="华文仿宋" w:eastAsia="华文仿宋" w:cs="华文仿宋"/>
          <w:b w:val="0"/>
          <w:bCs w:val="0"/>
          <w:sz w:val="30"/>
          <w:szCs w:val="30"/>
          <w:u w:val="single"/>
          <w:lang w:val="en-US" w:eastAsia="zh-CN"/>
        </w:rPr>
      </w:pPr>
      <w:r>
        <w:rPr>
          <w:rFonts w:hint="eastAsia" w:ascii="华文仿宋" w:hAnsi="华文仿宋" w:eastAsia="华文仿宋" w:cs="华文仿宋"/>
          <w:b w:val="0"/>
          <w:bCs w:val="0"/>
          <w:sz w:val="30"/>
          <w:szCs w:val="30"/>
          <w:u w:val="single"/>
        </w:rPr>
        <w:t xml:space="preserve">四川太极大药房连锁有限公司    </w:t>
      </w:r>
      <w:r>
        <w:rPr>
          <w:rFonts w:hint="eastAsia" w:ascii="华文仿宋" w:hAnsi="华文仿宋" w:eastAsia="华文仿宋" w:cs="华文仿宋"/>
          <w:b w:val="0"/>
          <w:bCs w:val="0"/>
          <w:sz w:val="30"/>
          <w:szCs w:val="30"/>
          <w:u w:val="single"/>
          <w:lang w:val="en-US" w:eastAsia="zh-CN"/>
        </w:rPr>
        <w:t xml:space="preserve">         </w:t>
      </w:r>
      <w:r>
        <w:rPr>
          <w:rFonts w:hint="eastAsia" w:ascii="华文仿宋" w:hAnsi="华文仿宋" w:eastAsia="华文仿宋" w:cs="华文仿宋"/>
          <w:b w:val="0"/>
          <w:bCs w:val="0"/>
          <w:sz w:val="30"/>
          <w:szCs w:val="30"/>
          <w:u w:val="single"/>
        </w:rPr>
        <w:t>201</w:t>
      </w:r>
      <w:r>
        <w:rPr>
          <w:rFonts w:hint="eastAsia" w:ascii="华文仿宋" w:hAnsi="华文仿宋" w:eastAsia="华文仿宋" w:cs="华文仿宋"/>
          <w:b w:val="0"/>
          <w:bCs w:val="0"/>
          <w:sz w:val="30"/>
          <w:szCs w:val="30"/>
          <w:u w:val="single"/>
          <w:lang w:val="en-US" w:eastAsia="zh-CN"/>
        </w:rPr>
        <w:t>9</w:t>
      </w:r>
      <w:r>
        <w:rPr>
          <w:rFonts w:hint="eastAsia" w:ascii="华文仿宋" w:hAnsi="华文仿宋" w:eastAsia="华文仿宋" w:cs="华文仿宋"/>
          <w:b w:val="0"/>
          <w:bCs w:val="0"/>
          <w:sz w:val="30"/>
          <w:szCs w:val="30"/>
          <w:u w:val="single"/>
        </w:rPr>
        <w:t>年</w:t>
      </w:r>
      <w:r>
        <w:rPr>
          <w:rFonts w:hint="eastAsia" w:ascii="华文仿宋" w:hAnsi="华文仿宋" w:eastAsia="华文仿宋" w:cs="华文仿宋"/>
          <w:b w:val="0"/>
          <w:bCs w:val="0"/>
          <w:sz w:val="30"/>
          <w:szCs w:val="30"/>
          <w:u w:val="single"/>
          <w:lang w:val="en-US" w:eastAsia="zh-CN"/>
        </w:rPr>
        <w:t>1</w:t>
      </w:r>
      <w:r>
        <w:rPr>
          <w:rFonts w:hint="eastAsia" w:ascii="华文仿宋" w:hAnsi="华文仿宋" w:eastAsia="华文仿宋" w:cs="华文仿宋"/>
          <w:b w:val="0"/>
          <w:bCs w:val="0"/>
          <w:sz w:val="30"/>
          <w:szCs w:val="30"/>
          <w:u w:val="single"/>
        </w:rPr>
        <w:t>月</w:t>
      </w:r>
      <w:r>
        <w:rPr>
          <w:rFonts w:hint="eastAsia" w:ascii="华文仿宋" w:hAnsi="华文仿宋" w:eastAsia="华文仿宋" w:cs="华文仿宋"/>
          <w:b w:val="0"/>
          <w:bCs w:val="0"/>
          <w:sz w:val="30"/>
          <w:szCs w:val="30"/>
          <w:u w:val="single"/>
          <w:lang w:val="en-US" w:eastAsia="zh-CN"/>
        </w:rPr>
        <w:t>3</w:t>
      </w:r>
      <w:r>
        <w:rPr>
          <w:rFonts w:hint="eastAsia" w:ascii="华文仿宋" w:hAnsi="华文仿宋" w:eastAsia="华文仿宋" w:cs="华文仿宋"/>
          <w:b w:val="0"/>
          <w:bCs w:val="0"/>
          <w:sz w:val="30"/>
          <w:szCs w:val="30"/>
          <w:u w:val="single"/>
        </w:rPr>
        <w:t>日印发</w:t>
      </w:r>
      <w:r>
        <w:rPr>
          <w:rFonts w:hint="eastAsia" w:ascii="华文仿宋" w:hAnsi="华文仿宋" w:eastAsia="华文仿宋" w:cs="华文仿宋"/>
          <w:b w:val="0"/>
          <w:bCs w:val="0"/>
          <w:sz w:val="30"/>
          <w:szCs w:val="30"/>
          <w:u w:val="single"/>
          <w:lang w:val="en-US" w:eastAsia="zh-CN"/>
        </w:rPr>
        <w:t xml:space="preserve">           </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133" w:leftChars="-94" w:hanging="330" w:hangingChars="110"/>
        <w:jc w:val="both"/>
        <w:textAlignment w:val="auto"/>
        <w:outlineLvl w:val="9"/>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 xml:space="preserve">  </w:t>
      </w:r>
      <w:r>
        <w:rPr>
          <w:rFonts w:hint="eastAsia" w:ascii="华文仿宋" w:hAnsi="华文仿宋" w:eastAsia="华文仿宋" w:cs="华文仿宋"/>
          <w:b w:val="0"/>
          <w:bCs w:val="0"/>
          <w:sz w:val="30"/>
          <w:szCs w:val="30"/>
        </w:rPr>
        <w:t>打印：</w:t>
      </w:r>
      <w:r>
        <w:rPr>
          <w:rFonts w:hint="eastAsia" w:ascii="华文仿宋" w:hAnsi="华文仿宋" w:eastAsia="华文仿宋" w:cs="华文仿宋"/>
          <w:b w:val="0"/>
          <w:bCs w:val="0"/>
          <w:sz w:val="30"/>
          <w:szCs w:val="30"/>
          <w:lang w:eastAsia="zh-CN"/>
        </w:rPr>
        <w:t>王</w:t>
      </w:r>
      <w:r>
        <w:rPr>
          <w:rFonts w:hint="eastAsia" w:ascii="华文仿宋" w:hAnsi="华文仿宋" w:eastAsia="华文仿宋" w:cs="华文仿宋"/>
          <w:b w:val="0"/>
          <w:bCs w:val="0"/>
          <w:sz w:val="30"/>
          <w:szCs w:val="30"/>
          <w:lang w:val="en-US" w:eastAsia="zh-CN"/>
        </w:rPr>
        <w:t xml:space="preserve"> 璐 萱   </w:t>
      </w:r>
      <w:r>
        <w:rPr>
          <w:rFonts w:hint="eastAsia" w:ascii="华文仿宋" w:hAnsi="华文仿宋" w:eastAsia="华文仿宋" w:cs="华文仿宋"/>
          <w:b w:val="0"/>
          <w:bCs w:val="0"/>
          <w:sz w:val="30"/>
          <w:szCs w:val="30"/>
        </w:rPr>
        <w:t xml:space="preserve"> </w:t>
      </w:r>
      <w:r>
        <w:rPr>
          <w:rFonts w:hint="eastAsia" w:ascii="华文仿宋" w:hAnsi="华文仿宋" w:eastAsia="华文仿宋" w:cs="华文仿宋"/>
          <w:b w:val="0"/>
          <w:bCs w:val="0"/>
          <w:sz w:val="30"/>
          <w:szCs w:val="30"/>
          <w:lang w:val="en-US" w:eastAsia="zh-CN"/>
        </w:rPr>
        <w:t xml:space="preserve">     </w:t>
      </w:r>
      <w:r>
        <w:rPr>
          <w:rFonts w:hint="eastAsia" w:ascii="华文仿宋" w:hAnsi="华文仿宋" w:eastAsia="华文仿宋" w:cs="华文仿宋"/>
          <w:b w:val="0"/>
          <w:bCs w:val="0"/>
          <w:sz w:val="30"/>
          <w:szCs w:val="30"/>
        </w:rPr>
        <w:t>核对：</w:t>
      </w:r>
      <w:r>
        <w:rPr>
          <w:rFonts w:hint="eastAsia" w:ascii="华文仿宋" w:hAnsi="华文仿宋" w:eastAsia="华文仿宋" w:cs="华文仿宋"/>
          <w:b w:val="0"/>
          <w:bCs w:val="0"/>
          <w:sz w:val="30"/>
          <w:szCs w:val="30"/>
          <w:lang w:eastAsia="zh-CN"/>
        </w:rPr>
        <w:t>谭莉杨</w:t>
      </w:r>
      <w:r>
        <w:rPr>
          <w:rFonts w:hint="eastAsia" w:ascii="华文仿宋" w:hAnsi="华文仿宋" w:eastAsia="华文仿宋" w:cs="华文仿宋"/>
          <w:b w:val="0"/>
          <w:bCs w:val="0"/>
          <w:sz w:val="30"/>
          <w:szCs w:val="30"/>
        </w:rPr>
        <w:t xml:space="preserve">    </w:t>
      </w:r>
      <w:r>
        <w:rPr>
          <w:rFonts w:hint="eastAsia" w:ascii="华文仿宋" w:hAnsi="华文仿宋" w:eastAsia="华文仿宋" w:cs="华文仿宋"/>
          <w:b w:val="0"/>
          <w:bCs w:val="0"/>
          <w:sz w:val="30"/>
          <w:szCs w:val="30"/>
          <w:lang w:val="en-US" w:eastAsia="zh-CN"/>
        </w:rPr>
        <w:t xml:space="preserve">         </w:t>
      </w:r>
      <w:r>
        <w:rPr>
          <w:rFonts w:hint="eastAsia" w:ascii="华文仿宋" w:hAnsi="华文仿宋" w:eastAsia="华文仿宋" w:cs="华文仿宋"/>
          <w:b w:val="0"/>
          <w:bCs w:val="0"/>
          <w:sz w:val="30"/>
          <w:szCs w:val="30"/>
        </w:rPr>
        <w:t xml:space="preserve">（共印1份） </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31C6"/>
    <w:multiLevelType w:val="singleLevel"/>
    <w:tmpl w:val="5A1B31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2F7A"/>
    <w:rsid w:val="007A50C5"/>
    <w:rsid w:val="00DC4AF6"/>
    <w:rsid w:val="01D97459"/>
    <w:rsid w:val="02374850"/>
    <w:rsid w:val="02B26F33"/>
    <w:rsid w:val="036030D6"/>
    <w:rsid w:val="043865AB"/>
    <w:rsid w:val="0566765F"/>
    <w:rsid w:val="06EE746B"/>
    <w:rsid w:val="07387F76"/>
    <w:rsid w:val="074E7262"/>
    <w:rsid w:val="07770C50"/>
    <w:rsid w:val="077A2875"/>
    <w:rsid w:val="0791135B"/>
    <w:rsid w:val="07E627B3"/>
    <w:rsid w:val="086F7853"/>
    <w:rsid w:val="09550808"/>
    <w:rsid w:val="0B035538"/>
    <w:rsid w:val="0C3D7200"/>
    <w:rsid w:val="0C6168EF"/>
    <w:rsid w:val="0CFA3E6D"/>
    <w:rsid w:val="0ED17139"/>
    <w:rsid w:val="104D5A15"/>
    <w:rsid w:val="10924028"/>
    <w:rsid w:val="10E3617E"/>
    <w:rsid w:val="110A34C4"/>
    <w:rsid w:val="11846782"/>
    <w:rsid w:val="119A5754"/>
    <w:rsid w:val="11C52D24"/>
    <w:rsid w:val="135250A9"/>
    <w:rsid w:val="138B1F8F"/>
    <w:rsid w:val="13B73F5F"/>
    <w:rsid w:val="13BC2372"/>
    <w:rsid w:val="14D7700D"/>
    <w:rsid w:val="154F05CE"/>
    <w:rsid w:val="160F2945"/>
    <w:rsid w:val="169D3669"/>
    <w:rsid w:val="172F1DE1"/>
    <w:rsid w:val="173F2357"/>
    <w:rsid w:val="17521FFB"/>
    <w:rsid w:val="17553D43"/>
    <w:rsid w:val="178C2858"/>
    <w:rsid w:val="17A31F50"/>
    <w:rsid w:val="194C4467"/>
    <w:rsid w:val="195069A4"/>
    <w:rsid w:val="19787841"/>
    <w:rsid w:val="199150BF"/>
    <w:rsid w:val="19DC4607"/>
    <w:rsid w:val="19FC6577"/>
    <w:rsid w:val="1A6116A9"/>
    <w:rsid w:val="1AAD41A8"/>
    <w:rsid w:val="1AC53491"/>
    <w:rsid w:val="1B131475"/>
    <w:rsid w:val="1B283433"/>
    <w:rsid w:val="1B5E61BF"/>
    <w:rsid w:val="1B6C32EE"/>
    <w:rsid w:val="1B9253CD"/>
    <w:rsid w:val="1BB97966"/>
    <w:rsid w:val="1C4E05C1"/>
    <w:rsid w:val="1D721A08"/>
    <w:rsid w:val="1D963255"/>
    <w:rsid w:val="1E094E9E"/>
    <w:rsid w:val="20D54043"/>
    <w:rsid w:val="213E0207"/>
    <w:rsid w:val="21510F2E"/>
    <w:rsid w:val="21B06674"/>
    <w:rsid w:val="21C212EE"/>
    <w:rsid w:val="21D91FE2"/>
    <w:rsid w:val="22F52800"/>
    <w:rsid w:val="23211502"/>
    <w:rsid w:val="23664766"/>
    <w:rsid w:val="23CC01E1"/>
    <w:rsid w:val="23E23E30"/>
    <w:rsid w:val="2468031C"/>
    <w:rsid w:val="24E84D2C"/>
    <w:rsid w:val="252E719B"/>
    <w:rsid w:val="2564083D"/>
    <w:rsid w:val="260F549F"/>
    <w:rsid w:val="26604F8A"/>
    <w:rsid w:val="26BC2E85"/>
    <w:rsid w:val="27097829"/>
    <w:rsid w:val="27397DC1"/>
    <w:rsid w:val="280E57D9"/>
    <w:rsid w:val="28F45545"/>
    <w:rsid w:val="29934A01"/>
    <w:rsid w:val="29D570ED"/>
    <w:rsid w:val="2A230031"/>
    <w:rsid w:val="2A387BD1"/>
    <w:rsid w:val="2B435660"/>
    <w:rsid w:val="2C48753E"/>
    <w:rsid w:val="2C8A6C96"/>
    <w:rsid w:val="2CAE4211"/>
    <w:rsid w:val="2CCD3679"/>
    <w:rsid w:val="2DB55DF1"/>
    <w:rsid w:val="2DCC7029"/>
    <w:rsid w:val="2E3948B8"/>
    <w:rsid w:val="2E500474"/>
    <w:rsid w:val="2EAE4DE1"/>
    <w:rsid w:val="306E5A12"/>
    <w:rsid w:val="30D80B60"/>
    <w:rsid w:val="311B66CB"/>
    <w:rsid w:val="32693F7E"/>
    <w:rsid w:val="343719AB"/>
    <w:rsid w:val="35887A4D"/>
    <w:rsid w:val="36164713"/>
    <w:rsid w:val="36D1682E"/>
    <w:rsid w:val="38AC0920"/>
    <w:rsid w:val="38FD734D"/>
    <w:rsid w:val="3972389C"/>
    <w:rsid w:val="397C6A58"/>
    <w:rsid w:val="399938FF"/>
    <w:rsid w:val="39D92EAA"/>
    <w:rsid w:val="3A1B00C8"/>
    <w:rsid w:val="3B1F7CFD"/>
    <w:rsid w:val="3B57749A"/>
    <w:rsid w:val="3BFA7F86"/>
    <w:rsid w:val="3C3644D4"/>
    <w:rsid w:val="3DB003FC"/>
    <w:rsid w:val="3DB04F76"/>
    <w:rsid w:val="3E173E56"/>
    <w:rsid w:val="3F592C78"/>
    <w:rsid w:val="3FD33149"/>
    <w:rsid w:val="3FD65697"/>
    <w:rsid w:val="403C384F"/>
    <w:rsid w:val="404D54D8"/>
    <w:rsid w:val="40956EC5"/>
    <w:rsid w:val="40D93DFE"/>
    <w:rsid w:val="40F83D5A"/>
    <w:rsid w:val="40FC3457"/>
    <w:rsid w:val="415B64AA"/>
    <w:rsid w:val="419D3EA8"/>
    <w:rsid w:val="41B27B87"/>
    <w:rsid w:val="42453D9F"/>
    <w:rsid w:val="43515BE5"/>
    <w:rsid w:val="43532B59"/>
    <w:rsid w:val="443E250F"/>
    <w:rsid w:val="44873D7E"/>
    <w:rsid w:val="44AB2B3E"/>
    <w:rsid w:val="474C7A42"/>
    <w:rsid w:val="4753592A"/>
    <w:rsid w:val="48E973BF"/>
    <w:rsid w:val="48F7540C"/>
    <w:rsid w:val="495715C2"/>
    <w:rsid w:val="4A356F43"/>
    <w:rsid w:val="4A3A6154"/>
    <w:rsid w:val="4AAC5423"/>
    <w:rsid w:val="4AB04D8B"/>
    <w:rsid w:val="4AC72421"/>
    <w:rsid w:val="4C1F6724"/>
    <w:rsid w:val="4C2F2B1A"/>
    <w:rsid w:val="4C5D4558"/>
    <w:rsid w:val="4C836042"/>
    <w:rsid w:val="4CC21FD6"/>
    <w:rsid w:val="4CD868EB"/>
    <w:rsid w:val="4D0604E9"/>
    <w:rsid w:val="4D0A2479"/>
    <w:rsid w:val="4D3732A0"/>
    <w:rsid w:val="4D4418F5"/>
    <w:rsid w:val="4D4946CA"/>
    <w:rsid w:val="4E9A63C7"/>
    <w:rsid w:val="4F255322"/>
    <w:rsid w:val="4F952D81"/>
    <w:rsid w:val="506968DA"/>
    <w:rsid w:val="51A56B9A"/>
    <w:rsid w:val="52196799"/>
    <w:rsid w:val="525E2C49"/>
    <w:rsid w:val="528B3FE9"/>
    <w:rsid w:val="545860C8"/>
    <w:rsid w:val="551E4492"/>
    <w:rsid w:val="555F295C"/>
    <w:rsid w:val="55777168"/>
    <w:rsid w:val="55D40EA9"/>
    <w:rsid w:val="56AE67C3"/>
    <w:rsid w:val="56E81E77"/>
    <w:rsid w:val="579743F3"/>
    <w:rsid w:val="584B68D0"/>
    <w:rsid w:val="58DC3336"/>
    <w:rsid w:val="597373F3"/>
    <w:rsid w:val="5A533E90"/>
    <w:rsid w:val="5A710B78"/>
    <w:rsid w:val="5A9D4AB2"/>
    <w:rsid w:val="5AA8726F"/>
    <w:rsid w:val="5B09241F"/>
    <w:rsid w:val="5B1715D0"/>
    <w:rsid w:val="5B21191F"/>
    <w:rsid w:val="5BCD5A4C"/>
    <w:rsid w:val="5C241104"/>
    <w:rsid w:val="5C720407"/>
    <w:rsid w:val="5C915C31"/>
    <w:rsid w:val="5D5670C2"/>
    <w:rsid w:val="5D7C653A"/>
    <w:rsid w:val="5F5A67CC"/>
    <w:rsid w:val="5FD14C9F"/>
    <w:rsid w:val="60C65C11"/>
    <w:rsid w:val="61790A34"/>
    <w:rsid w:val="61AA7032"/>
    <w:rsid w:val="640901F4"/>
    <w:rsid w:val="643F732A"/>
    <w:rsid w:val="65B632AB"/>
    <w:rsid w:val="65EA4E05"/>
    <w:rsid w:val="67D80474"/>
    <w:rsid w:val="681277C8"/>
    <w:rsid w:val="68871114"/>
    <w:rsid w:val="68A72CD9"/>
    <w:rsid w:val="68C559FB"/>
    <w:rsid w:val="695732CD"/>
    <w:rsid w:val="69BC57A1"/>
    <w:rsid w:val="69D971F0"/>
    <w:rsid w:val="6B1951AA"/>
    <w:rsid w:val="6B785912"/>
    <w:rsid w:val="6BA232C7"/>
    <w:rsid w:val="6BE67471"/>
    <w:rsid w:val="6BEA728E"/>
    <w:rsid w:val="6C0246C4"/>
    <w:rsid w:val="6C453833"/>
    <w:rsid w:val="6C496AD6"/>
    <w:rsid w:val="6CAA2E35"/>
    <w:rsid w:val="6CE1695F"/>
    <w:rsid w:val="6D440826"/>
    <w:rsid w:val="6DB47D8D"/>
    <w:rsid w:val="6DC66D8E"/>
    <w:rsid w:val="6DDC5896"/>
    <w:rsid w:val="6E51021A"/>
    <w:rsid w:val="6ECD1BEB"/>
    <w:rsid w:val="6F47624D"/>
    <w:rsid w:val="6F5A73AC"/>
    <w:rsid w:val="6F951EF5"/>
    <w:rsid w:val="700E6CD2"/>
    <w:rsid w:val="702F3305"/>
    <w:rsid w:val="70523791"/>
    <w:rsid w:val="707761E3"/>
    <w:rsid w:val="707D3D70"/>
    <w:rsid w:val="711955CF"/>
    <w:rsid w:val="7183130F"/>
    <w:rsid w:val="7226778A"/>
    <w:rsid w:val="73186529"/>
    <w:rsid w:val="731E08D0"/>
    <w:rsid w:val="734B2594"/>
    <w:rsid w:val="743A2EBC"/>
    <w:rsid w:val="745E4254"/>
    <w:rsid w:val="74CB35EA"/>
    <w:rsid w:val="74F564FA"/>
    <w:rsid w:val="754B035F"/>
    <w:rsid w:val="765173AC"/>
    <w:rsid w:val="76881D61"/>
    <w:rsid w:val="789479A2"/>
    <w:rsid w:val="789725A0"/>
    <w:rsid w:val="79BB31AA"/>
    <w:rsid w:val="79BC4C56"/>
    <w:rsid w:val="7ABF449F"/>
    <w:rsid w:val="7CF00673"/>
    <w:rsid w:val="7D953558"/>
    <w:rsid w:val="7E0E6923"/>
    <w:rsid w:val="7E140ED0"/>
    <w:rsid w:val="7E426691"/>
    <w:rsid w:val="7E6D7028"/>
    <w:rsid w:val="7F615F5E"/>
    <w:rsid w:val="7F9E406B"/>
    <w:rsid w:val="7FFF6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51"/>
    <w:basedOn w:val="4"/>
    <w:qFormat/>
    <w:uiPriority w:val="0"/>
    <w:rPr>
      <w:rFonts w:hint="eastAsia" w:ascii="宋体" w:hAnsi="宋体" w:eastAsia="宋体" w:cs="宋体"/>
      <w:color w:val="000000"/>
      <w:sz w:val="20"/>
      <w:szCs w:val="20"/>
      <w:u w:val="none"/>
    </w:rPr>
  </w:style>
  <w:style w:type="character" w:customStyle="1" w:styleId="8">
    <w:name w:val="font01"/>
    <w:basedOn w:val="4"/>
    <w:qFormat/>
    <w:uiPriority w:val="0"/>
    <w:rPr>
      <w:rFonts w:hint="default" w:ascii="Calibri" w:hAnsi="Calibri" w:cs="Calibri"/>
      <w:color w:val="000000"/>
      <w:sz w:val="20"/>
      <w:szCs w:val="20"/>
      <w:u w:val="none"/>
    </w:rPr>
  </w:style>
  <w:style w:type="character" w:customStyle="1" w:styleId="9">
    <w:name w:val="font41"/>
    <w:basedOn w:val="4"/>
    <w:qFormat/>
    <w:uiPriority w:val="0"/>
    <w:rPr>
      <w:rFonts w:hint="eastAsia" w:ascii="宋体" w:hAnsi="宋体" w:eastAsia="宋体" w:cs="宋体"/>
      <w:color w:val="000000"/>
      <w:sz w:val="20"/>
      <w:szCs w:val="20"/>
      <w:u w:val="none"/>
    </w:rPr>
  </w:style>
  <w:style w:type="character" w:customStyle="1" w:styleId="10">
    <w:name w:val="font71"/>
    <w:basedOn w:val="4"/>
    <w:qFormat/>
    <w:uiPriority w:val="0"/>
    <w:rPr>
      <w:rFonts w:hint="default" w:ascii="Calibri" w:hAnsi="Calibri" w:cs="Calibri"/>
      <w:color w:val="000000"/>
      <w:sz w:val="20"/>
      <w:szCs w:val="20"/>
      <w:u w:val="none"/>
    </w:rPr>
  </w:style>
  <w:style w:type="character" w:customStyle="1" w:styleId="11">
    <w:name w:val="font61"/>
    <w:basedOn w:val="4"/>
    <w:qFormat/>
    <w:uiPriority w:val="0"/>
    <w:rPr>
      <w:rFonts w:ascii="font-weight : 400" w:hAnsi="font-weight : 400" w:eastAsia="font-weight : 400" w:cs="font-weight : 400"/>
      <w:color w:val="000000"/>
      <w:sz w:val="20"/>
      <w:szCs w:val="20"/>
      <w:u w:val="none"/>
    </w:rPr>
  </w:style>
  <w:style w:type="character" w:customStyle="1" w:styleId="12">
    <w:name w:val="font31"/>
    <w:basedOn w:val="4"/>
    <w:qFormat/>
    <w:uiPriority w:val="0"/>
    <w:rPr>
      <w:rFonts w:hint="default" w:ascii="Calibri" w:hAnsi="Calibri" w:cs="Calibri"/>
      <w:color w:val="000000"/>
      <w:sz w:val="20"/>
      <w:szCs w:val="20"/>
      <w:u w:val="none"/>
    </w:rPr>
  </w:style>
  <w:style w:type="character" w:customStyle="1" w:styleId="13">
    <w:name w:val="font21"/>
    <w:basedOn w:val="4"/>
    <w:qFormat/>
    <w:uiPriority w:val="0"/>
    <w:rPr>
      <w:rFonts w:ascii="font-weight : 400" w:hAnsi="font-weight : 400" w:eastAsia="font-weight : 400" w:cs="font-weight : 400"/>
      <w:color w:val="000000"/>
      <w:sz w:val="20"/>
      <w:szCs w:val="20"/>
      <w:u w:val="none"/>
    </w:rPr>
  </w:style>
  <w:style w:type="character" w:customStyle="1" w:styleId="14">
    <w:name w:val="font11"/>
    <w:basedOn w:val="4"/>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2019-01-03T07:04:00Z</cp:lastPrinted>
  <dcterms:modified xsi:type="dcterms:W3CDTF">2019-01-03T07:38:12Z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