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采购部发【2018】活动0</w:t>
      </w:r>
      <w:r>
        <w:rPr>
          <w:rFonts w:hint="eastAsia"/>
          <w:b/>
          <w:bCs/>
          <w:sz w:val="24"/>
          <w:szCs w:val="24"/>
          <w:lang w:val="en-US" w:eastAsia="zh-CN"/>
        </w:rPr>
        <w:t>55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Cs w:val="21"/>
        </w:rPr>
        <w:t xml:space="preserve">                          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关于开展安宫牛黄丸近效期促销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生产厂家为太极集团重庆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桐君阁医药</w:t>
      </w:r>
      <w:r>
        <w:rPr>
          <w:rFonts w:hint="eastAsia" w:ascii="宋体" w:hAnsi="宋体" w:eastAsia="宋体" w:cs="宋体"/>
          <w:sz w:val="24"/>
          <w:szCs w:val="24"/>
        </w:rPr>
        <w:t>有限公司，详见下表清单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2018年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日-2018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680" w:tblpY="176"/>
        <w:tblOverlap w:val="never"/>
        <w:tblW w:w="90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118"/>
        <w:gridCol w:w="1759"/>
        <w:gridCol w:w="941"/>
        <w:gridCol w:w="1173"/>
        <w:gridCol w:w="30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148288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791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安宫牛黄丸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每丸重3g,1丸/盒x2盒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1、活动期间销售安宫牛黄丸指定批号：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15120002，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元/套（买1赠1为一套），取消原奖励政策。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2、安宫牛黄丸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买1盒赠1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（赠品和卖品），赠品不下账，原活动策略取消。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3、凡购买安宫牛黄丸，顾客可免费领取</w:t>
            </w:r>
            <w:r>
              <w:rPr>
                <w:rStyle w:val="7"/>
                <w:b/>
                <w:bCs/>
                <w:color w:val="FF0000"/>
                <w:sz w:val="18"/>
                <w:szCs w:val="18"/>
                <w:lang w:val="en-US" w:eastAsia="zh-CN" w:bidi="ar"/>
              </w:rPr>
              <w:t>4盒ID75138还少丹（9g*10袋）</w:t>
            </w:r>
            <w:r>
              <w:rPr>
                <w:rStyle w:val="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行体验。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四、注意事项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1、请有该批次近效期品种的门店在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8月13日前</w:t>
      </w:r>
      <w:r>
        <w:rPr>
          <w:rFonts w:hint="eastAsia"/>
          <w:sz w:val="24"/>
          <w:szCs w:val="24"/>
          <w:lang w:val="en-US" w:eastAsia="zh-CN"/>
        </w:rPr>
        <w:t>调给（附表一）中指定的门店。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2、参与活动的赠品与卖品都为指定批次：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15120002</w:t>
      </w:r>
      <w:r>
        <w:rPr>
          <w:rFonts w:hint="eastAsia"/>
          <w:sz w:val="24"/>
          <w:szCs w:val="24"/>
          <w:lang w:val="en-US" w:eastAsia="zh-CN"/>
        </w:rPr>
        <w:t>，其余批次不参与该次活动。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3、单品奖励将在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桐君阁产品活动群</w:t>
      </w:r>
      <w:r>
        <w:rPr>
          <w:rFonts w:hint="eastAsia"/>
          <w:sz w:val="24"/>
          <w:szCs w:val="24"/>
          <w:lang w:val="en-US" w:eastAsia="zh-CN"/>
        </w:rPr>
        <w:t>由厂家定期发放。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_5b8b_4f53"/>
          <w:kern w:val="0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4、门店请做好店员交接班学习，此次活动店长需强调：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原</w:t>
      </w:r>
      <w:r>
        <w:rPr>
          <w:rFonts w:hint="eastAsia" w:ascii="宋体" w:hAnsi="宋体" w:cs="_5b8b_4f53"/>
          <w:kern w:val="0"/>
          <w:sz w:val="24"/>
          <w:szCs w:val="24"/>
        </w:rPr>
        <w:t>安宫牛黄丸活动策略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取消</w:t>
      </w:r>
      <w:r>
        <w:rPr>
          <w:rFonts w:hint="eastAsia" w:ascii="宋体" w:hAnsi="宋体" w:cs="_5b8b_4f53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赠送的安宫牛黄丸数量请门店按比例移回到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交大店保管账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，由公司统一处理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（门店</w:t>
      </w: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ID:345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_5b8b_4f5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_5b8b_4f53"/>
          <w:b/>
          <w:bCs/>
          <w:kern w:val="0"/>
          <w:sz w:val="24"/>
          <w:szCs w:val="24"/>
        </w:rPr>
      </w:pP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活动期间</w:t>
      </w:r>
      <w:r>
        <w:rPr>
          <w:rStyle w:val="7"/>
          <w:color w:val="auto"/>
          <w:sz w:val="24"/>
          <w:szCs w:val="24"/>
          <w:lang w:val="en-US" w:eastAsia="zh-CN" w:bidi="ar"/>
        </w:rPr>
        <w:t>凡购买安宫牛黄丸，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每名顾客可免费领取</w:t>
      </w: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4盒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还少丹（</w:t>
      </w: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9g*10袋</w:t>
      </w:r>
      <w:r>
        <w:rPr>
          <w:rFonts w:hint="eastAsia" w:ascii="宋体" w:hAnsi="宋体" w:cs="_5b8b_4f53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进行体验，领取需登记“还少丹领用申请表”</w:t>
      </w:r>
      <w:r>
        <w:rPr>
          <w:rFonts w:hint="eastAsia" w:ascii="宋体" w:hAnsi="宋体" w:cs="_5b8b_4f53"/>
          <w:color w:val="auto"/>
          <w:kern w:val="0"/>
          <w:sz w:val="24"/>
          <w:szCs w:val="24"/>
          <w:lang w:val="en-US" w:eastAsia="zh-CN"/>
        </w:rPr>
        <w:t>申</w:t>
      </w:r>
      <w:r>
        <w:rPr>
          <w:rFonts w:hint="eastAsia" w:ascii="宋体" w:hAnsi="宋体" w:cs="_5b8b_4f53"/>
          <w:kern w:val="0"/>
          <w:sz w:val="24"/>
          <w:szCs w:val="24"/>
          <w:lang w:val="en-US" w:eastAsia="zh-CN"/>
        </w:rPr>
        <w:t>请表内容必须完整，特别是电话要真实有效。此次活动</w:t>
      </w:r>
      <w:r>
        <w:rPr>
          <w:rFonts w:hint="eastAsia" w:ascii="宋体" w:hAnsi="宋体" w:cs="_5b8b_4f53"/>
          <w:b/>
          <w:bCs/>
          <w:color w:val="FF0000"/>
          <w:kern w:val="0"/>
          <w:sz w:val="24"/>
          <w:szCs w:val="24"/>
          <w:lang w:val="en-US" w:eastAsia="zh-CN"/>
        </w:rPr>
        <w:t>赠品由厂家统一配送到门店，赠品到后门店再通知顾客领取。</w:t>
      </w:r>
    </w:p>
    <w:p>
      <w:pPr>
        <w:spacing w:line="360" w:lineRule="auto"/>
        <w:ind w:right="-313" w:rightChars="-14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、门店有不清楚的事宜，请电话咨询采购部，电话：69515557</w:t>
      </w:r>
    </w:p>
    <w:p>
      <w:pPr>
        <w:spacing w:line="360" w:lineRule="auto"/>
        <w:ind w:right="-313" w:rightChars="-149" w:firstLine="240" w:firstLineChars="100"/>
        <w:rPr>
          <w:rFonts w:hint="eastAsia"/>
          <w:sz w:val="24"/>
          <w:szCs w:val="24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安宫牛黄丸近效期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2018年</w:t>
      </w:r>
      <w:r>
        <w:rPr>
          <w:rFonts w:hint="eastAsia" w:ascii="宋体" w:hAnsi="宋体"/>
          <w:b/>
          <w:bCs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5b8b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3F05D37"/>
    <w:rsid w:val="049D4F49"/>
    <w:rsid w:val="0A040C53"/>
    <w:rsid w:val="0A6F66DC"/>
    <w:rsid w:val="0AD15D97"/>
    <w:rsid w:val="0AFA69C1"/>
    <w:rsid w:val="0B4C0170"/>
    <w:rsid w:val="0B531011"/>
    <w:rsid w:val="0C7F0C36"/>
    <w:rsid w:val="0E746765"/>
    <w:rsid w:val="0F667451"/>
    <w:rsid w:val="11EC7857"/>
    <w:rsid w:val="16A21F2D"/>
    <w:rsid w:val="16C92A3E"/>
    <w:rsid w:val="187F5B04"/>
    <w:rsid w:val="1CB22405"/>
    <w:rsid w:val="1D590925"/>
    <w:rsid w:val="1DE21E7A"/>
    <w:rsid w:val="205C1A70"/>
    <w:rsid w:val="207A0BFF"/>
    <w:rsid w:val="23205787"/>
    <w:rsid w:val="23A60C44"/>
    <w:rsid w:val="243347A5"/>
    <w:rsid w:val="2698476A"/>
    <w:rsid w:val="29E24026"/>
    <w:rsid w:val="2AD96B2F"/>
    <w:rsid w:val="2B8B316D"/>
    <w:rsid w:val="2C2105D5"/>
    <w:rsid w:val="2DBC0D50"/>
    <w:rsid w:val="2E52741A"/>
    <w:rsid w:val="2EEC49D4"/>
    <w:rsid w:val="31023D69"/>
    <w:rsid w:val="337E5C9B"/>
    <w:rsid w:val="33D60BE9"/>
    <w:rsid w:val="343A1102"/>
    <w:rsid w:val="36074E0C"/>
    <w:rsid w:val="36CC193C"/>
    <w:rsid w:val="37DB4C0C"/>
    <w:rsid w:val="3A037DD3"/>
    <w:rsid w:val="3A786578"/>
    <w:rsid w:val="3D721C3B"/>
    <w:rsid w:val="3F9B6E44"/>
    <w:rsid w:val="402C6F03"/>
    <w:rsid w:val="40B11545"/>
    <w:rsid w:val="414365B8"/>
    <w:rsid w:val="41466E3A"/>
    <w:rsid w:val="42D34148"/>
    <w:rsid w:val="44D83E97"/>
    <w:rsid w:val="455C77C2"/>
    <w:rsid w:val="4603116C"/>
    <w:rsid w:val="47676030"/>
    <w:rsid w:val="4AF13FC7"/>
    <w:rsid w:val="4BB7767B"/>
    <w:rsid w:val="4C8702FF"/>
    <w:rsid w:val="4DA66FA7"/>
    <w:rsid w:val="4DC57364"/>
    <w:rsid w:val="502F5CEE"/>
    <w:rsid w:val="53633A5A"/>
    <w:rsid w:val="54FE68E2"/>
    <w:rsid w:val="58C966F8"/>
    <w:rsid w:val="590D4A30"/>
    <w:rsid w:val="5AB41D1F"/>
    <w:rsid w:val="5C5B6D87"/>
    <w:rsid w:val="5D302F35"/>
    <w:rsid w:val="5E2D0CC0"/>
    <w:rsid w:val="5ED6102E"/>
    <w:rsid w:val="61AF6095"/>
    <w:rsid w:val="646E5AF9"/>
    <w:rsid w:val="65613C65"/>
    <w:rsid w:val="67FE2EAA"/>
    <w:rsid w:val="6862294E"/>
    <w:rsid w:val="6BCF2797"/>
    <w:rsid w:val="6DC97400"/>
    <w:rsid w:val="6FC80568"/>
    <w:rsid w:val="6FE27540"/>
    <w:rsid w:val="749C0753"/>
    <w:rsid w:val="795411E1"/>
    <w:rsid w:val="79B25321"/>
    <w:rsid w:val="79BE7482"/>
    <w:rsid w:val="7A105798"/>
    <w:rsid w:val="7C42559B"/>
    <w:rsid w:val="7C9F5FFE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120</TotalTime>
  <ScaleCrop>false</ScaleCrop>
  <LinksUpToDate>false</LinksUpToDate>
  <CharactersWithSpaces>972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2018-08-08T01:09:00Z</cp:lastPrinted>
  <dcterms:modified xsi:type="dcterms:W3CDTF">2018-08-08T06:17:16Z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