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 w:asciiTheme="minorEastAsia" w:hAnsiTheme="minorEastAsia" w:eastAsiaTheme="minorEastAsia"/>
          <w:bCs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szCs w:val="28"/>
        </w:rPr>
        <w:t>附件3</w:t>
      </w:r>
    </w:p>
    <w:p>
      <w:pPr>
        <w:spacing w:line="560" w:lineRule="exact"/>
        <w:jc w:val="center"/>
        <w:rPr>
          <w:rFonts w:ascii="方正仿宋_GBK" w:hAnsi="方正仿宋_GBK" w:eastAsia="方正仿宋_GBK" w:cs="宋体"/>
          <w:bCs/>
          <w:sz w:val="32"/>
          <w:szCs w:val="32"/>
        </w:rPr>
      </w:pPr>
      <w:r>
        <w:rPr>
          <w:rFonts w:hint="eastAsia" w:ascii="方正小标宋_GBK" w:hAnsi="方正仿宋_GBK" w:eastAsia="方正小标宋_GBK" w:cs="宋体"/>
          <w:bCs/>
          <w:sz w:val="44"/>
          <w:szCs w:val="44"/>
        </w:rPr>
        <w:t>各单位工作衫发放领货地点明细表</w:t>
      </w:r>
    </w:p>
    <w:tbl>
      <w:tblPr>
        <w:tblStyle w:val="5"/>
        <w:tblW w:w="10138" w:type="dxa"/>
        <w:jc w:val="center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20"/>
        <w:gridCol w:w="4648"/>
        <w:gridCol w:w="220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4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片区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序号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单位名称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领用地点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领用联系人及联系方式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重庆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片区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集团公司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560" w:lineRule="exact"/>
              <w:rPr>
                <w:rFonts w:ascii="方正仿宋_GBK" w:hAnsi="仿宋" w:eastAsia="方正仿宋_GBK" w:cs="仿宋_GB2312"/>
                <w:szCs w:val="28"/>
              </w:rPr>
            </w:pPr>
            <w:r>
              <w:rPr>
                <w:rFonts w:hint="eastAsia" w:ascii="方正仿宋_GBK" w:hAnsi="仿宋" w:eastAsia="方正仿宋_GBK" w:cs="仿宋_GB2312"/>
                <w:szCs w:val="28"/>
              </w:rPr>
              <w:t>重庆货运中心</w:t>
            </w:r>
          </w:p>
          <w:p>
            <w:pPr>
              <w:spacing w:line="560" w:lineRule="exact"/>
              <w:rPr>
                <w:rFonts w:ascii="方正仿宋_GBK" w:hAnsi="仿宋" w:eastAsia="方正仿宋_GBK" w:cs="仿宋_GB2312"/>
                <w:szCs w:val="28"/>
              </w:rPr>
            </w:pPr>
            <w:r>
              <w:rPr>
                <w:rFonts w:hint="eastAsia" w:ascii="方正仿宋_GBK" w:hAnsi="仿宋" w:eastAsia="方正仿宋_GBK" w:cs="仿宋_GB2312"/>
                <w:szCs w:val="28"/>
              </w:rPr>
              <w:t>（重庆市九龙坡区滩子口29号）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联系人：张忠平。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电话：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023-89809215；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18696966039。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驻外办事处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驻外驾驶员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医药导报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四总部（司）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6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房地产公司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7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涵菡物业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8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电商公司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9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春水公司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10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货运中心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11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西南药业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12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星星公司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13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桐君阁药厂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（含达州分中心）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14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塑胶公司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15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桐君阁股份公司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16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桐君阁连锁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（含万州分中心）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17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重庆中药材公司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18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中药保健品分公司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19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医保进出口公司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20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中药材批发公司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21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桐君阁批发公司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22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永川中药材公司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23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中药二厂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（含泸州分中心）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涪陵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片区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24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涪陵制药厂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（含驻涪处室、南山植物园）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涪陵药厂（重庆市涪陵区百花路8号）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 xml:space="preserve">联系人：吕天春。    </w:t>
            </w:r>
          </w:p>
          <w:p>
            <w:pPr>
              <w:widowControl/>
              <w:spacing w:line="320" w:lineRule="exact"/>
              <w:ind w:left="560" w:hanging="560" w:hangingChars="200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电话：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18996891605；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13983311448。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25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供应总公司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26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太极印务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27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玉山房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28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长寿湖太极岛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29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动植物资源开发公司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30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中药材种植公司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31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旅游建设公司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32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香樟树公司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（含南沱蔬菜基地）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33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武陵山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34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大易酒店（仙女山）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35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涪陵医药总公司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36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涪陵百货公司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37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国光厂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38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中药饮片厂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39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西南药业销售公司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成都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片区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40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成都西部医药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成都西部医药经营有限公司（四川省成都市金牛区五块石蓉北商贸大道二段228号）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联系人：文昌林。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电话：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028-66153908；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13981819051。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41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四川太极大药房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42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成都商务宾馆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43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四川太极制药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44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德阳荣升药业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45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德阳大中药业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绵阳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片区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46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绵阳药业集团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（含广元分中心）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绵阳制药厂（四川省绵阳市游仙区剑南路278号）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联系人：郑倩。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电话：</w:t>
            </w:r>
          </w:p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13658116197。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47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绵阳药厂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（含西昌、攀枝花分中心）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48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天诚制药厂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直发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49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太极天驴公司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内蒙古赤峰市阿鲁科尔沁旗天山镇南市场包商银行二楼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联系人：白方。电话：13167895125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50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浙江东方药厂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浙江绍兴城东开发区卧龙路108号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联系人：郑惠芬。电话：13575503300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51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阿依达公司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重庆市彭水乔梓乡长寿村4组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联系人：钱君。电话：15095816123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52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天胶公司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甘肃天水张家川县中城北路22号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联系人：周明望。电话：18093828534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53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藏药厂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西藏拉萨市经济技术开发区格桑路13号藏医学院藏药公司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联系人：旺姆。电话：13659515703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54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虫草公司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四川省甘孜州康定市东大街80号 德纳吉祥店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联系人：李俊洪。电话： 13667667784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55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南充药厂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（含南充分中心）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四川省南充市西充县多扶工业园区太极路177号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联系人：王玉。电话：13778185696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方正仿宋_GBK" w:hAnsi="方正仿宋_GBK" w:eastAsia="方正仿宋_GBK" w:cs="宋体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56</w:t>
            </w:r>
          </w:p>
        </w:tc>
        <w:tc>
          <w:tcPr>
            <w:tcW w:w="464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自贡医药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四川省自贡市流井区五星街花天井社区6组41号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宋体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szCs w:val="28"/>
              </w:rPr>
              <w:t>联系人：古锡文。电话：18681397876</w:t>
            </w:r>
          </w:p>
        </w:tc>
      </w:tr>
    </w:tbl>
    <w:p>
      <w:pPr>
        <w:spacing w:line="500" w:lineRule="exact"/>
        <w:rPr>
          <w:rFonts w:ascii="方正仿宋_GBK" w:eastAsia="方正仿宋_GBK"/>
          <w:spacing w:val="-6"/>
          <w:sz w:val="32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F6"/>
    <w:rsid w:val="00012BF4"/>
    <w:rsid w:val="000268F0"/>
    <w:rsid w:val="00185B45"/>
    <w:rsid w:val="001D0105"/>
    <w:rsid w:val="00300711"/>
    <w:rsid w:val="003C70F6"/>
    <w:rsid w:val="003D4A44"/>
    <w:rsid w:val="00423798"/>
    <w:rsid w:val="00453DEE"/>
    <w:rsid w:val="00474844"/>
    <w:rsid w:val="004C180A"/>
    <w:rsid w:val="00547894"/>
    <w:rsid w:val="006B4FBC"/>
    <w:rsid w:val="006F3FC6"/>
    <w:rsid w:val="00722F79"/>
    <w:rsid w:val="00A1647A"/>
    <w:rsid w:val="00C4199A"/>
    <w:rsid w:val="00D20A82"/>
    <w:rsid w:val="00DC6D29"/>
    <w:rsid w:val="00ED1398"/>
    <w:rsid w:val="00F50C00"/>
    <w:rsid w:val="450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2018-07-20T02:47:00Z</dcterms:created>
  <dc:creator>bgs</dc:creator>
  <cp:lastModifiedBy>Administrator</cp:lastModifiedBy>
  <dcterms:modified xsi:type="dcterms:W3CDTF">2018-07-20T07:24:53Z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