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" w:leftChars="-295" w:hanging="691" w:hangingChars="43"/>
        <w:jc w:val="center"/>
        <w:rPr>
          <w:rFonts w:hint="eastAsia"/>
          <w:b/>
          <w:bCs/>
          <w:sz w:val="160"/>
          <w:szCs w:val="200"/>
          <w:lang w:eastAsia="zh-CN"/>
        </w:rPr>
      </w:pPr>
    </w:p>
    <w:p>
      <w:pPr>
        <w:ind w:left="72" w:leftChars="-295" w:hanging="691" w:hangingChars="43"/>
        <w:jc w:val="center"/>
        <w:rPr>
          <w:rFonts w:hint="eastAsia"/>
          <w:b/>
          <w:bCs/>
          <w:sz w:val="56"/>
          <w:szCs w:val="96"/>
          <w:lang w:eastAsia="zh-CN"/>
        </w:rPr>
      </w:pPr>
      <w:r>
        <w:rPr>
          <w:rFonts w:hint="eastAsia"/>
          <w:b/>
          <w:bCs/>
          <w:sz w:val="160"/>
          <w:szCs w:val="200"/>
          <w:lang w:eastAsia="zh-CN"/>
        </w:rPr>
        <w:t>含特殊药品复方制剂</w:t>
      </w:r>
      <w:bookmarkStart w:id="0" w:name="_GoBack"/>
      <w:bookmarkEnd w:id="0"/>
    </w:p>
    <w:p>
      <w:pPr>
        <w:ind w:left="-377" w:leftChars="-295" w:hanging="242" w:hangingChars="43"/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eastAsia="zh-CN"/>
        </w:rPr>
        <w:t>请凭身份证购买，一次销售不得超过</w:t>
      </w:r>
      <w:r>
        <w:rPr>
          <w:rFonts w:hint="eastAsia"/>
          <w:b/>
          <w:bCs/>
          <w:sz w:val="56"/>
          <w:szCs w:val="96"/>
          <w:lang w:val="en-US" w:eastAsia="zh-CN"/>
        </w:rPr>
        <w:t>2个最小包装。</w:t>
      </w:r>
    </w:p>
    <w:sectPr>
      <w:pgSz w:w="16838" w:h="11906" w:orient="landscape"/>
      <w:pgMar w:top="1800" w:right="6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2748"/>
    <w:rsid w:val="6D0E27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2018-07-02T04:16:00Z</dcterms:created>
  <dc:creator>Administrator</dc:creator>
  <cp:lastModifiedBy>Administrator</cp:lastModifiedBy>
  <dcterms:modified xsi:type="dcterms:W3CDTF">2018-07-02T04:20:46Z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