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杉板桥南一路药店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成华区杉板桥南一路</w:t>
      </w:r>
      <w:r>
        <w:rPr>
          <w:rFonts w:hint="eastAsia" w:ascii="宋体" w:hAnsi="宋体" w:eastAsia="宋体" w:cs="宋体"/>
          <w:sz w:val="24"/>
          <w:szCs w:val="24"/>
          <w:highlight w:val="none"/>
          <w:lang w:val="en-US" w:eastAsia="zh-CN"/>
        </w:rPr>
        <w:t>167,169号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CB0284834（13）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91510108569658333C</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20191214，经营方式为零售，经营范围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13个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150升专用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3</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四川太极大药房连锁有限公司成华区杉板桥南一路</w:t>
      </w:r>
      <w:bookmarkStart w:id="0" w:name="_GoBack"/>
      <w:bookmarkEnd w:id="0"/>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D0510FD"/>
    <w:rsid w:val="1FAF0218"/>
    <w:rsid w:val="2011044B"/>
    <w:rsid w:val="20316000"/>
    <w:rsid w:val="206574F1"/>
    <w:rsid w:val="20947F67"/>
    <w:rsid w:val="21FA3E14"/>
    <w:rsid w:val="236953D8"/>
    <w:rsid w:val="25822204"/>
    <w:rsid w:val="26C21C6E"/>
    <w:rsid w:val="27B05783"/>
    <w:rsid w:val="28886AB6"/>
    <w:rsid w:val="29921C7C"/>
    <w:rsid w:val="2AE36EEC"/>
    <w:rsid w:val="2C293A3F"/>
    <w:rsid w:val="2CBC1A29"/>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054B90"/>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2018-03-26T10:28:52Z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